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C7" w:rsidRDefault="00533CFC" w:rsidP="001B5C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oundrect id="_x0000_s1026" style="position:absolute;left:0;text-align:left;margin-left:174.7pt;margin-top:.95pt;width:85.55pt;height:29.9pt;z-index:251658240" arcsize="10923f">
            <v:shadow on="t" opacity=".5"/>
            <v:textbox>
              <w:txbxContent>
                <w:p w:rsidR="00173BC7" w:rsidRPr="00173BC7" w:rsidRDefault="00173BC7" w:rsidP="00173BC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173BC7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ส่วนที่ 2</w:t>
                  </w:r>
                </w:p>
              </w:txbxContent>
            </v:textbox>
          </v:roundrect>
        </w:pict>
      </w:r>
    </w:p>
    <w:p w:rsidR="00173BC7" w:rsidRPr="00173BC7" w:rsidRDefault="00173BC7" w:rsidP="001B5C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290B45" w:rsidRPr="001D72F8" w:rsidRDefault="00290B45" w:rsidP="00290B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D72F8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สรุปผลการพัฒนาท้องถิ่นตามแผนพัฒนาท้องถิ่น (พ.ศ.2557-2560)</w:t>
      </w:r>
    </w:p>
    <w:p w:rsidR="00173BC7" w:rsidRPr="00173BC7" w:rsidRDefault="00173BC7" w:rsidP="00290B4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A42E4" w:rsidRPr="00F31426" w:rsidRDefault="00290B45" w:rsidP="00290B4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290B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A42E4" w:rsidRDefault="00290B45" w:rsidP="000A42E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A42E4">
        <w:rPr>
          <w:rFonts w:ascii="TH SarabunIT๙" w:hAnsi="TH SarabunIT๙" w:cs="TH SarabunIT๙"/>
          <w:b/>
          <w:bCs/>
          <w:sz w:val="36"/>
          <w:szCs w:val="36"/>
          <w:cs/>
        </w:rPr>
        <w:t>1. สรุปผลการดำเนินงานตามงบประมาณที่ได้รับ</w:t>
      </w:r>
      <w:r w:rsidR="000A42E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และการเบิกจ่ายงบประมาณใ</w:t>
      </w:r>
      <w:r w:rsidR="000A42E4">
        <w:rPr>
          <w:rFonts w:ascii="TH SarabunIT๙" w:hAnsi="TH SarabunIT๙" w:cs="TH SarabunIT๙" w:hint="cs"/>
          <w:b/>
          <w:bCs/>
          <w:sz w:val="36"/>
          <w:szCs w:val="36"/>
          <w:cs/>
        </w:rPr>
        <w:t>น</w:t>
      </w:r>
      <w:r w:rsidRPr="000A42E4">
        <w:rPr>
          <w:rFonts w:ascii="TH SarabunIT๙" w:hAnsi="TH SarabunIT๙" w:cs="TH SarabunIT๙"/>
          <w:b/>
          <w:bCs/>
          <w:sz w:val="36"/>
          <w:szCs w:val="36"/>
          <w:cs/>
        </w:rPr>
        <w:t>ปีงบ</w:t>
      </w:r>
      <w:r w:rsidR="000A42E4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ประมาณ</w:t>
      </w:r>
    </w:p>
    <w:p w:rsidR="00290B45" w:rsidRPr="000A42E4" w:rsidRDefault="000A42E4" w:rsidP="000A42E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290B45" w:rsidRPr="000A42E4">
        <w:rPr>
          <w:rFonts w:ascii="TH SarabunIT๙" w:hAnsi="TH SarabunIT๙" w:cs="TH SarabunIT๙"/>
          <w:b/>
          <w:bCs/>
          <w:sz w:val="36"/>
          <w:szCs w:val="36"/>
          <w:cs/>
        </w:rPr>
        <w:t>พ.ศ. 2557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90B45" w:rsidRPr="000A42E4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90B45" w:rsidRPr="000A42E4">
        <w:rPr>
          <w:rFonts w:ascii="TH SarabunIT๙" w:hAnsi="TH SarabunIT๙" w:cs="TH SarabunIT๙"/>
          <w:b/>
          <w:bCs/>
          <w:sz w:val="36"/>
          <w:szCs w:val="36"/>
          <w:cs/>
        </w:rPr>
        <w:t>2560</w:t>
      </w:r>
    </w:p>
    <w:p w:rsidR="000A42E4" w:rsidRPr="000A42E4" w:rsidRDefault="000A42E4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6600E" w:rsidRDefault="00290B45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B4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1.1 </w:t>
      </w:r>
      <w:r w:rsidR="000A42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0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สรุปสถานการณ์การพัฒนา </w:t>
      </w:r>
      <w:r w:rsidR="000A42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0B45">
        <w:rPr>
          <w:rFonts w:ascii="TH SarabunIT๙" w:hAnsi="TH SarabunIT๙" w:cs="TH SarabunIT๙"/>
          <w:b/>
          <w:bCs/>
          <w:sz w:val="32"/>
          <w:szCs w:val="32"/>
          <w:cs/>
        </w:rPr>
        <w:t>การตั้งงบประมาณ  การเบิกจ่ายงบประมาณ</w:t>
      </w:r>
    </w:p>
    <w:p w:rsidR="0066600E" w:rsidRDefault="00DB6C0E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จากข้อมูลการตั้งงบประมาณ และรายรับรายจ่ายจริง ขององค์การบริหารส่วนตำบลธาตุ รายละเอียด ดังนี้</w:t>
      </w:r>
    </w:p>
    <w:p w:rsidR="00DB6C0E" w:rsidRPr="00DB6C0E" w:rsidRDefault="00DB6C0E" w:rsidP="00DB6C0E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DB6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ปีงบประมาณ </w:t>
      </w:r>
      <w:r w:rsidR="0084135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  <w:cs/>
        </w:rPr>
        <w:t>๒๕๕๗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ตั้งงบประมาณรายรับไว้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1359">
        <w:rPr>
          <w:rFonts w:ascii="TH SarabunIT๙" w:hAnsi="TH SarabunIT๙" w:cs="TH SarabunIT๙"/>
          <w:sz w:val="32"/>
          <w:szCs w:val="32"/>
        </w:rPr>
        <w:t>49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DB6C0E">
        <w:rPr>
          <w:rFonts w:ascii="TH SarabunIT๙" w:eastAsia="Calibri" w:hAnsi="TH SarabunIT๙" w:cs="TH SarabunIT๙"/>
          <w:sz w:val="32"/>
          <w:szCs w:val="32"/>
        </w:rPr>
        <w:t>0</w:t>
      </w:r>
      <w:r w:rsidR="00841359">
        <w:rPr>
          <w:rFonts w:ascii="TH SarabunIT๙" w:hAnsi="TH SarabunIT๙" w:cs="TH SarabunIT๙"/>
          <w:sz w:val="32"/>
          <w:szCs w:val="32"/>
        </w:rPr>
        <w:t>72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647</w:t>
      </w:r>
      <w:r w:rsidRPr="00DB6C0E">
        <w:rPr>
          <w:rFonts w:ascii="TH SarabunIT๙" w:eastAsia="Calibri" w:hAnsi="TH SarabunIT๙" w:cs="TH SarabunIT๙"/>
          <w:sz w:val="32"/>
          <w:szCs w:val="32"/>
        </w:rPr>
        <w:t>.</w:t>
      </w:r>
      <w:r w:rsidR="00841359">
        <w:rPr>
          <w:rFonts w:ascii="TH SarabunIT๙" w:hAnsi="TH SarabunIT๙" w:cs="TH SarabunIT๙"/>
          <w:sz w:val="32"/>
          <w:szCs w:val="32"/>
        </w:rPr>
        <w:t>23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ประมาณการรายจ่ายไว้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</w:rPr>
        <w:t>4</w:t>
      </w:r>
      <w:r w:rsidR="00841359">
        <w:rPr>
          <w:rFonts w:ascii="TH SarabunIT๙" w:hAnsi="TH SarabunIT๙" w:cs="TH SarabunIT๙"/>
          <w:sz w:val="32"/>
          <w:szCs w:val="32"/>
        </w:rPr>
        <w:t>9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DB6C0E">
        <w:rPr>
          <w:rFonts w:ascii="TH SarabunIT๙" w:eastAsia="Calibri" w:hAnsi="TH SarabunIT๙" w:cs="TH SarabunIT๙"/>
          <w:sz w:val="32"/>
          <w:szCs w:val="32"/>
        </w:rPr>
        <w:t>0</w:t>
      </w:r>
      <w:r w:rsidR="00841359">
        <w:rPr>
          <w:rFonts w:ascii="TH SarabunIT๙" w:hAnsi="TH SarabunIT๙" w:cs="TH SarabunIT๙"/>
          <w:sz w:val="32"/>
          <w:szCs w:val="32"/>
        </w:rPr>
        <w:t>72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/>
          <w:sz w:val="32"/>
          <w:szCs w:val="32"/>
        </w:rPr>
        <w:t>647</w:t>
      </w:r>
      <w:r w:rsidRPr="00DB6C0E">
        <w:rPr>
          <w:rFonts w:ascii="TH SarabunIT๙" w:eastAsia="Calibri" w:hAnsi="TH SarabunIT๙" w:cs="TH SarabunIT๙"/>
          <w:sz w:val="32"/>
          <w:szCs w:val="32"/>
        </w:rPr>
        <w:t>.</w:t>
      </w:r>
      <w:r w:rsidR="00841359">
        <w:rPr>
          <w:rFonts w:ascii="TH SarabunIT๙" w:hAnsi="TH SarabunIT๙" w:cs="TH SarabunIT๙"/>
          <w:sz w:val="32"/>
          <w:szCs w:val="32"/>
        </w:rPr>
        <w:t>23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รายรับจริง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1359">
        <w:rPr>
          <w:rFonts w:ascii="TH SarabunIT๙" w:hAnsi="TH SarabunIT๙" w:cs="TH SarabunIT๙"/>
          <w:sz w:val="32"/>
          <w:szCs w:val="32"/>
        </w:rPr>
        <w:t>50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396</w:t>
      </w:r>
      <w:r w:rsidRPr="00DB6C0E">
        <w:rPr>
          <w:rFonts w:ascii="TH SarabunIT๙" w:eastAsia="Calibri" w:hAnsi="TH SarabunIT๙" w:cs="TH SarabunIT๙"/>
          <w:sz w:val="32"/>
          <w:szCs w:val="32"/>
        </w:rPr>
        <w:t>,</w:t>
      </w:r>
      <w:r w:rsidR="00841359">
        <w:rPr>
          <w:rFonts w:ascii="TH SarabunIT๙" w:hAnsi="TH SarabunIT๙" w:cs="TH SarabunIT๙"/>
          <w:sz w:val="32"/>
          <w:szCs w:val="32"/>
        </w:rPr>
        <w:t>649</w:t>
      </w:r>
      <w:r w:rsidRPr="00DB6C0E">
        <w:rPr>
          <w:rFonts w:ascii="TH SarabunIT๙" w:eastAsia="Calibri" w:hAnsi="TH SarabunIT๙" w:cs="TH SarabunIT๙"/>
          <w:sz w:val="32"/>
          <w:szCs w:val="32"/>
        </w:rPr>
        <w:t>.</w:t>
      </w:r>
      <w:r w:rsidR="00841359">
        <w:rPr>
          <w:rFonts w:ascii="TH SarabunIT๙" w:hAnsi="TH SarabunIT๙" w:cs="TH SarabunIT๙"/>
          <w:sz w:val="32"/>
          <w:szCs w:val="32"/>
        </w:rPr>
        <w:t>4</w:t>
      </w:r>
      <w:r w:rsidRPr="00DB6C0E">
        <w:rPr>
          <w:rFonts w:ascii="TH SarabunIT๙" w:eastAsia="Calibri" w:hAnsi="TH SarabunIT๙" w:cs="TH SarabunIT๙"/>
          <w:sz w:val="32"/>
          <w:szCs w:val="32"/>
        </w:rPr>
        <w:t>0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รายจ่ายจริง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1359">
        <w:rPr>
          <w:rFonts w:ascii="TH SarabunIT๙" w:hAnsi="TH SarabunIT๙" w:cs="TH SarabunIT๙"/>
          <w:sz w:val="32"/>
          <w:szCs w:val="32"/>
        </w:rPr>
        <w:t>47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DB6C0E">
        <w:rPr>
          <w:rFonts w:ascii="TH SarabunIT๙" w:eastAsia="Calibri" w:hAnsi="TH SarabunIT๙" w:cs="TH SarabunIT๙"/>
          <w:sz w:val="32"/>
          <w:szCs w:val="32"/>
        </w:rPr>
        <w:t>0</w:t>
      </w:r>
      <w:r w:rsidR="00841359">
        <w:rPr>
          <w:rFonts w:ascii="TH SarabunIT๙" w:hAnsi="TH SarabunIT๙" w:cs="TH SarabunIT๙"/>
          <w:sz w:val="32"/>
          <w:szCs w:val="32"/>
        </w:rPr>
        <w:t>87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B6C0E">
        <w:rPr>
          <w:rFonts w:ascii="TH SarabunIT๙" w:eastAsia="Calibri" w:hAnsi="TH SarabunIT๙" w:cs="TH SarabunIT๙"/>
          <w:sz w:val="32"/>
          <w:szCs w:val="32"/>
        </w:rPr>
        <w:t>4</w:t>
      </w:r>
      <w:r w:rsidR="00841359">
        <w:rPr>
          <w:rFonts w:ascii="TH SarabunIT๙" w:hAnsi="TH SarabunIT๙" w:cs="TH SarabunIT๙"/>
          <w:sz w:val="32"/>
          <w:szCs w:val="32"/>
        </w:rPr>
        <w:t>0</w:t>
      </w:r>
      <w:r w:rsidRPr="00DB6C0E">
        <w:rPr>
          <w:rFonts w:ascii="TH SarabunIT๙" w:eastAsia="Calibri" w:hAnsi="TH SarabunIT๙" w:cs="TH SarabunIT๙"/>
          <w:sz w:val="32"/>
          <w:szCs w:val="32"/>
        </w:rPr>
        <w:t>.</w:t>
      </w:r>
      <w:r w:rsidR="00841359">
        <w:rPr>
          <w:rFonts w:ascii="TH SarabunIT๙" w:hAnsi="TH SarabunIT๙" w:cs="TH SarabunIT๙"/>
          <w:sz w:val="32"/>
          <w:szCs w:val="32"/>
        </w:rPr>
        <w:t>46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>บาท</w:t>
      </w:r>
    </w:p>
    <w:p w:rsidR="00DB6C0E" w:rsidRPr="00F31426" w:rsidRDefault="00DB6C0E" w:rsidP="00DB6C0E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10"/>
          <w:szCs w:val="10"/>
          <w:cs/>
        </w:rPr>
      </w:pPr>
    </w:p>
    <w:p w:rsidR="00DB6C0E" w:rsidRPr="00DB6C0E" w:rsidRDefault="00DB6C0E" w:rsidP="00DB6C0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DB6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ปีงบประมาณ </w:t>
      </w:r>
      <w:r w:rsidR="0084135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  <w:cs/>
        </w:rPr>
        <w:t>๒๕๕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</w:rPr>
        <w:t>8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ตั้งงบประมาณรายรับไว้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1359">
        <w:rPr>
          <w:rFonts w:ascii="TH SarabunIT๙" w:hAnsi="TH SarabunIT๙" w:cs="TH SarabunIT๙"/>
          <w:sz w:val="32"/>
          <w:szCs w:val="32"/>
        </w:rPr>
        <w:t>53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635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702</w:t>
      </w:r>
      <w:r w:rsidRPr="00DB6C0E">
        <w:rPr>
          <w:rFonts w:ascii="TH SarabunIT๙" w:eastAsia="Calibri" w:hAnsi="TH SarabunIT๙" w:cs="TH SarabunIT๙"/>
          <w:sz w:val="32"/>
          <w:szCs w:val="32"/>
        </w:rPr>
        <w:t>.00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ประมาณการรายจ่ายไว้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</w:rPr>
        <w:t>5</w:t>
      </w:r>
      <w:r w:rsidR="00841359">
        <w:rPr>
          <w:rFonts w:ascii="TH SarabunIT๙" w:hAnsi="TH SarabunIT๙" w:cs="TH SarabunIT๙"/>
          <w:sz w:val="32"/>
          <w:szCs w:val="32"/>
        </w:rPr>
        <w:t>3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635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702</w:t>
      </w:r>
      <w:r w:rsidRPr="00DB6C0E">
        <w:rPr>
          <w:rFonts w:ascii="TH SarabunIT๙" w:eastAsia="Calibri" w:hAnsi="TH SarabunIT๙" w:cs="TH SarabunIT๙"/>
          <w:sz w:val="32"/>
          <w:szCs w:val="32"/>
        </w:rPr>
        <w:t>.00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รายรับจริง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1359">
        <w:rPr>
          <w:rFonts w:ascii="TH SarabunIT๙" w:hAnsi="TH SarabunIT๙" w:cs="TH SarabunIT๙"/>
          <w:sz w:val="32"/>
          <w:szCs w:val="32"/>
        </w:rPr>
        <w:t>52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297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866</w:t>
      </w:r>
      <w:r w:rsidRPr="00DB6C0E">
        <w:rPr>
          <w:rFonts w:ascii="TH SarabunIT๙" w:eastAsia="Calibri" w:hAnsi="TH SarabunIT๙" w:cs="TH SarabunIT๙"/>
          <w:sz w:val="32"/>
          <w:szCs w:val="32"/>
        </w:rPr>
        <w:t>.</w:t>
      </w:r>
      <w:r w:rsidR="00841359">
        <w:rPr>
          <w:rFonts w:ascii="TH SarabunIT๙" w:hAnsi="TH SarabunIT๙" w:cs="TH SarabunIT๙"/>
          <w:sz w:val="32"/>
          <w:szCs w:val="32"/>
        </w:rPr>
        <w:t>60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รายจ่ายจริง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</w:rPr>
        <w:t>4</w:t>
      </w:r>
      <w:r w:rsidR="00841359">
        <w:rPr>
          <w:rFonts w:ascii="TH SarabunIT๙" w:hAnsi="TH SarabunIT๙" w:cs="TH SarabunIT๙"/>
          <w:sz w:val="32"/>
          <w:szCs w:val="32"/>
        </w:rPr>
        <w:t>2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836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900</w:t>
      </w:r>
      <w:r w:rsidRPr="00DB6C0E">
        <w:rPr>
          <w:rFonts w:ascii="TH SarabunIT๙" w:eastAsia="Calibri" w:hAnsi="TH SarabunIT๙" w:cs="TH SarabunIT๙"/>
          <w:sz w:val="32"/>
          <w:szCs w:val="32"/>
        </w:rPr>
        <w:t>.</w:t>
      </w:r>
      <w:r w:rsidR="00841359">
        <w:rPr>
          <w:rFonts w:ascii="TH SarabunIT๙" w:hAnsi="TH SarabunIT๙" w:cs="TH SarabunIT๙"/>
          <w:sz w:val="32"/>
          <w:szCs w:val="32"/>
        </w:rPr>
        <w:t>09</w:t>
      </w:r>
      <w:r w:rsidRPr="00DB6C0E">
        <w:rPr>
          <w:rFonts w:ascii="TH SarabunIT๙" w:eastAsia="Calibri" w:hAnsi="TH SarabunIT๙" w:cs="TH SarabunIT๙"/>
          <w:sz w:val="32"/>
          <w:szCs w:val="32"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DB6C0E" w:rsidRPr="00F31426" w:rsidRDefault="00DB6C0E" w:rsidP="00DB6C0E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10"/>
          <w:szCs w:val="10"/>
          <w:cs/>
        </w:rPr>
      </w:pPr>
    </w:p>
    <w:p w:rsidR="00DB6C0E" w:rsidRPr="00DB6C0E" w:rsidRDefault="00DB6C0E" w:rsidP="00DB6C0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DB6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ปีงบประมาณ </w:t>
      </w:r>
      <w:r w:rsidR="0084135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  <w:cs/>
        </w:rPr>
        <w:t>๒๕๕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</w:rPr>
        <w:t>9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ตั้งงบประมาณรายรับไว้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1359">
        <w:rPr>
          <w:rFonts w:ascii="TH SarabunIT๙" w:hAnsi="TH SarabunIT๙" w:cs="TH SarabunIT๙"/>
          <w:sz w:val="32"/>
          <w:szCs w:val="32"/>
        </w:rPr>
        <w:t>53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635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B6C0E">
        <w:rPr>
          <w:rFonts w:ascii="TH SarabunIT๙" w:eastAsia="Calibri" w:hAnsi="TH SarabunIT๙" w:cs="TH SarabunIT๙"/>
          <w:sz w:val="32"/>
          <w:szCs w:val="32"/>
        </w:rPr>
        <w:t>0</w:t>
      </w:r>
      <w:r w:rsidR="00841359">
        <w:rPr>
          <w:rFonts w:ascii="TH SarabunIT๙" w:hAnsi="TH SarabunIT๙" w:cs="TH SarabunIT๙"/>
          <w:sz w:val="32"/>
          <w:szCs w:val="32"/>
        </w:rPr>
        <w:t>2</w:t>
      </w:r>
      <w:r w:rsidRPr="00DB6C0E">
        <w:rPr>
          <w:rFonts w:ascii="TH SarabunIT๙" w:eastAsia="Calibri" w:hAnsi="TH SarabunIT๙" w:cs="TH SarabunIT๙"/>
          <w:sz w:val="32"/>
          <w:szCs w:val="32"/>
        </w:rPr>
        <w:t>.00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ประมาณการรายจ่ายไว้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1359">
        <w:rPr>
          <w:rFonts w:ascii="TH SarabunIT๙" w:hAnsi="TH SarabunIT๙" w:cs="TH SarabunIT๙"/>
          <w:sz w:val="32"/>
          <w:szCs w:val="32"/>
        </w:rPr>
        <w:t>53</w:t>
      </w:r>
      <w:r w:rsidRPr="00DB6C0E">
        <w:rPr>
          <w:rFonts w:ascii="TH SarabunIT๙" w:eastAsia="Calibri" w:hAnsi="TH SarabunIT๙" w:cs="TH SarabunIT๙"/>
          <w:sz w:val="32"/>
          <w:szCs w:val="32"/>
        </w:rPr>
        <w:t>,</w:t>
      </w:r>
      <w:r w:rsidR="00841359">
        <w:rPr>
          <w:rFonts w:ascii="TH SarabunIT๙" w:hAnsi="TH SarabunIT๙" w:cs="TH SarabunIT๙"/>
          <w:sz w:val="32"/>
          <w:szCs w:val="32"/>
        </w:rPr>
        <w:t>635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702</w:t>
      </w:r>
      <w:r w:rsidRPr="00DB6C0E">
        <w:rPr>
          <w:rFonts w:ascii="TH SarabunIT๙" w:eastAsia="Calibri" w:hAnsi="TH SarabunIT๙" w:cs="TH SarabunIT๙"/>
          <w:sz w:val="32"/>
          <w:szCs w:val="32"/>
        </w:rPr>
        <w:t>.00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รายรับจริง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1359">
        <w:rPr>
          <w:rFonts w:ascii="TH SarabunIT๙" w:hAnsi="TH SarabunIT๙" w:cs="TH SarabunIT๙"/>
          <w:sz w:val="32"/>
          <w:szCs w:val="32"/>
        </w:rPr>
        <w:t>52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804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202</w:t>
      </w:r>
      <w:r w:rsidRPr="00DB6C0E">
        <w:rPr>
          <w:rFonts w:ascii="TH SarabunIT๙" w:eastAsia="Calibri" w:hAnsi="TH SarabunIT๙" w:cs="TH SarabunIT๙"/>
          <w:sz w:val="32"/>
          <w:szCs w:val="32"/>
        </w:rPr>
        <w:t>.</w:t>
      </w:r>
      <w:r w:rsidR="00841359">
        <w:rPr>
          <w:rFonts w:ascii="TH SarabunIT๙" w:hAnsi="TH SarabunIT๙" w:cs="TH SarabunIT๙"/>
          <w:sz w:val="32"/>
          <w:szCs w:val="32"/>
        </w:rPr>
        <w:t>6</w:t>
      </w:r>
      <w:r w:rsidRPr="00DB6C0E">
        <w:rPr>
          <w:rFonts w:ascii="TH SarabunIT๙" w:eastAsia="Calibri" w:hAnsi="TH SarabunIT๙" w:cs="TH SarabunIT๙"/>
          <w:sz w:val="32"/>
          <w:szCs w:val="32"/>
        </w:rPr>
        <w:t>5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DB6C0E" w:rsidRPr="00DB6C0E" w:rsidRDefault="00DB6C0E" w:rsidP="00DB6C0E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รายจ่ายจริง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1359">
        <w:rPr>
          <w:rFonts w:ascii="TH SarabunIT๙" w:hAnsi="TH SarabunIT๙" w:cs="TH SarabunIT๙"/>
          <w:sz w:val="32"/>
          <w:szCs w:val="32"/>
        </w:rPr>
        <w:t>42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841359">
        <w:rPr>
          <w:rFonts w:ascii="TH SarabunIT๙" w:hAnsi="TH SarabunIT๙" w:cs="TH SarabunIT๙" w:hint="cs"/>
          <w:sz w:val="32"/>
          <w:szCs w:val="32"/>
          <w:cs/>
        </w:rPr>
        <w:t>293</w:t>
      </w:r>
      <w:r w:rsidRPr="00DB6C0E">
        <w:rPr>
          <w:rFonts w:ascii="TH SarabunIT๙" w:eastAsia="Calibri" w:hAnsi="TH SarabunIT๙" w:cs="TH SarabunIT๙"/>
          <w:sz w:val="32"/>
          <w:szCs w:val="32"/>
        </w:rPr>
        <w:t>,</w:t>
      </w:r>
      <w:r w:rsidR="00841359">
        <w:rPr>
          <w:rFonts w:ascii="TH SarabunIT๙" w:hAnsi="TH SarabunIT๙" w:cs="TH SarabunIT๙"/>
          <w:sz w:val="32"/>
          <w:szCs w:val="32"/>
        </w:rPr>
        <w:t>713</w:t>
      </w:r>
      <w:r w:rsidRPr="00DB6C0E">
        <w:rPr>
          <w:rFonts w:ascii="TH SarabunIT๙" w:eastAsia="Calibri" w:hAnsi="TH SarabunIT๙" w:cs="TH SarabunIT๙"/>
          <w:sz w:val="32"/>
          <w:szCs w:val="32"/>
        </w:rPr>
        <w:t>.</w:t>
      </w:r>
      <w:r w:rsidR="00841359">
        <w:rPr>
          <w:rFonts w:ascii="TH SarabunIT๙" w:hAnsi="TH SarabunIT๙" w:cs="TH SarabunIT๙"/>
          <w:sz w:val="32"/>
          <w:szCs w:val="32"/>
        </w:rPr>
        <w:t>16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>บาท</w:t>
      </w:r>
    </w:p>
    <w:p w:rsidR="0066600E" w:rsidRPr="00F31426" w:rsidRDefault="0066600E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41359" w:rsidRPr="00DB6C0E" w:rsidRDefault="00841359" w:rsidP="0084135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  <w:cs/>
        </w:rPr>
        <w:t>๒๕๕</w:t>
      </w:r>
      <w:r w:rsidRPr="00DB6C0E">
        <w:rPr>
          <w:rFonts w:ascii="TH SarabunIT๙" w:eastAsia="Calibri" w:hAnsi="TH SarabunIT๙" w:cs="TH SarabunIT๙"/>
          <w:sz w:val="32"/>
          <w:szCs w:val="32"/>
          <w:u w:val="single"/>
        </w:rPr>
        <w:t>9</w:t>
      </w:r>
    </w:p>
    <w:p w:rsidR="00841359" w:rsidRPr="00DB6C0E" w:rsidRDefault="00841359" w:rsidP="00841359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ตั้งงบประมาณรายรับไว้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75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224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482</w:t>
      </w:r>
      <w:r w:rsidRPr="00DB6C0E">
        <w:rPr>
          <w:rFonts w:ascii="TH SarabunIT๙" w:eastAsia="Calibri" w:hAnsi="TH SarabunIT๙" w:cs="TH SarabunIT๙"/>
          <w:sz w:val="32"/>
          <w:szCs w:val="32"/>
        </w:rPr>
        <w:t>.00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841359" w:rsidRDefault="00841359" w:rsidP="00841359">
      <w:pPr>
        <w:spacing w:after="0" w:line="240" w:lineRule="auto"/>
        <w:ind w:left="2160" w:hanging="317"/>
        <w:rPr>
          <w:rFonts w:ascii="TH SarabunIT๙" w:hAnsi="TH SarabunIT๙" w:cs="TH SarabunIT๙"/>
          <w:sz w:val="32"/>
          <w:szCs w:val="32"/>
        </w:rPr>
      </w:pPr>
      <w:r w:rsidRPr="00DB6C0E">
        <w:rPr>
          <w:rFonts w:ascii="TH SarabunIT๙" w:eastAsia="Calibri" w:hAnsi="TH SarabunIT๙" w:cs="TH SarabunIT๙"/>
          <w:sz w:val="32"/>
          <w:szCs w:val="32"/>
          <w:cs/>
        </w:rPr>
        <w:t>ประมาณการรายจ่ายไว้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75</w:t>
      </w:r>
      <w:r w:rsidRPr="00DB6C0E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224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482</w:t>
      </w:r>
      <w:r w:rsidRPr="00DB6C0E">
        <w:rPr>
          <w:rFonts w:ascii="TH SarabunIT๙" w:eastAsia="Calibri" w:hAnsi="TH SarabunIT๙" w:cs="TH SarabunIT๙"/>
          <w:sz w:val="32"/>
          <w:szCs w:val="32"/>
        </w:rPr>
        <w:t>.00</w:t>
      </w:r>
      <w:r w:rsidRPr="00DB6C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บาท </w:t>
      </w:r>
    </w:p>
    <w:p w:rsidR="00F70D94" w:rsidRDefault="00F70D94" w:rsidP="00841359">
      <w:pPr>
        <w:spacing w:after="0" w:line="240" w:lineRule="auto"/>
        <w:ind w:left="2160" w:hanging="3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รายรับจริง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F70D94" w:rsidRPr="00DB6C0E" w:rsidRDefault="00F70D94" w:rsidP="00841359">
      <w:pPr>
        <w:spacing w:after="0" w:line="240" w:lineRule="auto"/>
        <w:ind w:left="2160" w:hanging="317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66600E" w:rsidRPr="00F31426" w:rsidRDefault="0066600E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70D94" w:rsidRPr="00D91E1D" w:rsidRDefault="00F70D94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1D">
        <w:rPr>
          <w:rFonts w:ascii="TH SarabunIT๙" w:hAnsi="TH SarabunIT๙" w:cs="TH SarabunIT๙" w:hint="cs"/>
          <w:b/>
          <w:bCs/>
          <w:sz w:val="32"/>
          <w:szCs w:val="32"/>
          <w:cs/>
        </w:rPr>
        <w:t>1.2  การประเมินผลการนำแผนพัฒนาท้องถิ่นไปปฏิบัติในเชิงปริมาณและเชิงคุณภาพ</w:t>
      </w:r>
    </w:p>
    <w:p w:rsidR="00841359" w:rsidRDefault="00F70D94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1.2.1  เชิงปริมาณ</w:t>
      </w:r>
    </w:p>
    <w:p w:rsidR="00F70D94" w:rsidRDefault="00F70D94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จำนวนโครงการและงบประมาณตามแผนพัฒนาสามปี (พ.ศ. 2557-2559)</w:t>
      </w:r>
      <w:r w:rsidR="00B90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โดยสรุปดังนี้</w:t>
      </w:r>
    </w:p>
    <w:p w:rsidR="00B9010C" w:rsidRDefault="00B9010C" w:rsidP="00B9010C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 ได้ประกาศใช้แผนพัฒนา ๓ ปี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๒๕๕๗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135C2A" w:rsidRPr="003C1830" w:rsidRDefault="00B9010C" w:rsidP="003C183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๒๕๕๙) เมื่อวันที่ ๑</w:t>
      </w:r>
      <w:r w:rsidRPr="00135C2A">
        <w:rPr>
          <w:rFonts w:ascii="TH SarabunIT๙" w:eastAsia="Calibri" w:hAnsi="TH SarabunIT๙" w:cs="TH SarabunIT๙"/>
          <w:sz w:val="32"/>
          <w:szCs w:val="32"/>
        </w:rPr>
        <w:t>9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๒๕๕๖ โดยได้กำหนดโครงการที่จะดำเนินการตามแผนพัฒนา ๓ ปี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๒๕๕๗ - ๒๕๕๙) รวม </w:t>
      </w:r>
      <w:r>
        <w:rPr>
          <w:rFonts w:ascii="TH SarabunIT๙" w:hAnsi="TH SarabunIT๙" w:cs="TH SarabunIT๙" w:hint="cs"/>
          <w:sz w:val="32"/>
          <w:szCs w:val="32"/>
          <w:cs/>
        </w:rPr>
        <w:t>209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124</w:t>
      </w:r>
      <w:r w:rsidRPr="00135C2A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067</w:t>
      </w:r>
      <w:r w:rsidRPr="00135C2A">
        <w:rPr>
          <w:rFonts w:ascii="TH SarabunIT๙" w:eastAsia="Calibri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p w:rsidR="003C1830" w:rsidRPr="00F013EF" w:rsidRDefault="003C1830" w:rsidP="003C183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13EF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16</w:t>
      </w:r>
    </w:p>
    <w:p w:rsidR="003C1830" w:rsidRPr="003C1830" w:rsidRDefault="003C1830" w:rsidP="003C1830">
      <w:pPr>
        <w:spacing w:after="0" w:line="240" w:lineRule="auto"/>
        <w:jc w:val="right"/>
        <w:rPr>
          <w:rFonts w:ascii="TH SarabunIT๙" w:hAnsi="TH SarabunIT๙" w:cs="TH SarabunIT๙"/>
          <w:sz w:val="44"/>
          <w:szCs w:val="44"/>
        </w:rPr>
      </w:pPr>
    </w:p>
    <w:tbl>
      <w:tblPr>
        <w:tblStyle w:val="a6"/>
        <w:tblW w:w="9322" w:type="dxa"/>
        <w:tblLook w:val="04A0"/>
      </w:tblPr>
      <w:tblGrid>
        <w:gridCol w:w="5495"/>
        <w:gridCol w:w="1984"/>
        <w:gridCol w:w="1843"/>
      </w:tblGrid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ยุทธศาสตร์</w:t>
            </w:r>
          </w:p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จำนวนโครง</w:t>
            </w:r>
            <w:r w:rsidR="00F3648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การที่</w:t>
            </w:r>
          </w:p>
          <w:p w:rsidR="000C0FED" w:rsidRPr="000C0FED" w:rsidRDefault="000C0FED" w:rsidP="000C0FE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ปรากฎอยู่ในแผน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จำนวนโครง</w:t>
            </w:r>
            <w:r w:rsidR="00F3648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การที่</w:t>
            </w:r>
          </w:p>
          <w:p w:rsidR="000C0FED" w:rsidRPr="000C0FED" w:rsidRDefault="000C0FED" w:rsidP="000C0FE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ได้ปฏิบัติ</w:t>
            </w:r>
          </w:p>
        </w:tc>
      </w:tr>
      <w:tr w:rsidR="000C0FED" w:rsidTr="00F36486">
        <w:trPr>
          <w:trHeight w:val="369"/>
        </w:trPr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ด้านบริหารงาน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5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ด้านการรักษาความสงบ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3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14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ด้านการสังคมสงเคราะห์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ด้านการเคหะและชุมชน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13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0C0FED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7.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รสร้างความเข้มแข็งของชุมชนและการส่งเสริม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อาชีพ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ด้านการศาสนา วัฒนธรรมนันทนาการ และการท่องเที่ยว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14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9.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ด้านโครงสร้างพื้นฐาน อุตสาหกรรมและการโยธา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70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10.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ด้านการเกษตร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36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11.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ด้านการพาณิชย์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12.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ด้านการพัฒนาการเมือง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</w:tr>
      <w:tr w:rsidR="000C0FED" w:rsidTr="00F36486">
        <w:tc>
          <w:tcPr>
            <w:tcW w:w="5495" w:type="dxa"/>
          </w:tcPr>
          <w:p w:rsidR="000C0FED" w:rsidRPr="000C0FED" w:rsidRDefault="000C0FED" w:rsidP="0077711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13.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ด้านการบริหารจัดการการอนุรักษ์ทรัพยากรธรรมชาติ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984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:rsidR="000C0FED" w:rsidRPr="000C0FED" w:rsidRDefault="000C0FED" w:rsidP="0077711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0FE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</w:tc>
      </w:tr>
      <w:tr w:rsidR="000C0FED" w:rsidTr="00F36486">
        <w:tc>
          <w:tcPr>
            <w:tcW w:w="5495" w:type="dxa"/>
          </w:tcPr>
          <w:p w:rsidR="000C0FED" w:rsidRPr="00F36486" w:rsidRDefault="000C0FED" w:rsidP="00777110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sz w:val="10"/>
                <w:szCs w:val="10"/>
              </w:rPr>
            </w:pPr>
          </w:p>
          <w:p w:rsidR="000C0FED" w:rsidRPr="00F36486" w:rsidRDefault="000C0FED" w:rsidP="00F3648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F3648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รวม</w:t>
            </w:r>
          </w:p>
          <w:p w:rsidR="000C0FED" w:rsidRPr="00F36486" w:rsidRDefault="000C0FED" w:rsidP="00777110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sz w:val="10"/>
                <w:szCs w:val="10"/>
                <w:cs/>
              </w:rPr>
            </w:pPr>
          </w:p>
        </w:tc>
        <w:tc>
          <w:tcPr>
            <w:tcW w:w="1984" w:type="dxa"/>
          </w:tcPr>
          <w:p w:rsidR="000C0FED" w:rsidRPr="00F36486" w:rsidRDefault="000C0FED" w:rsidP="0077711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10"/>
                <w:szCs w:val="10"/>
              </w:rPr>
            </w:pPr>
          </w:p>
          <w:p w:rsidR="000C0FED" w:rsidRPr="00F36486" w:rsidRDefault="000C0FED" w:rsidP="0077711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F3648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209</w:t>
            </w:r>
          </w:p>
        </w:tc>
        <w:tc>
          <w:tcPr>
            <w:tcW w:w="1843" w:type="dxa"/>
          </w:tcPr>
          <w:p w:rsidR="000C0FED" w:rsidRPr="00F36486" w:rsidRDefault="000C0FED" w:rsidP="0077711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10"/>
                <w:szCs w:val="10"/>
              </w:rPr>
            </w:pPr>
          </w:p>
          <w:p w:rsidR="000C0FED" w:rsidRPr="00F36486" w:rsidRDefault="000C0FED" w:rsidP="0077711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F3648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83</w:t>
            </w:r>
          </w:p>
        </w:tc>
      </w:tr>
    </w:tbl>
    <w:p w:rsidR="000C0FED" w:rsidRPr="00F36486" w:rsidRDefault="000C0FED" w:rsidP="00135C2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B9010C" w:rsidRDefault="00F36486" w:rsidP="00F36486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70D94" w:rsidRPr="00135C2A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ธาตุ</w:t>
      </w:r>
      <w:r w:rsidR="00F70D94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ได้ประกาศใช</w:t>
      </w:r>
      <w:r w:rsidR="00B9010C">
        <w:rPr>
          <w:rFonts w:ascii="TH SarabunIT๙" w:eastAsia="Calibri" w:hAnsi="TH SarabunIT๙" w:cs="TH SarabunIT๙"/>
          <w:sz w:val="32"/>
          <w:szCs w:val="32"/>
          <w:cs/>
        </w:rPr>
        <w:t>้ข้อบัญญัติงบประมาณ เมื่อวันท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>ี่</w:t>
      </w:r>
    </w:p>
    <w:p w:rsidR="00F70D94" w:rsidRPr="00135C2A" w:rsidRDefault="00F70D94" w:rsidP="00F3648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35C2A">
        <w:rPr>
          <w:rFonts w:ascii="TH SarabunIT๙" w:eastAsia="Calibri" w:hAnsi="TH SarabunIT๙" w:cs="TH SarabunIT๙"/>
          <w:sz w:val="32"/>
          <w:szCs w:val="32"/>
        </w:rPr>
        <w:t>1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36486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๒๕๕</w:t>
      </w:r>
      <w:r w:rsidRPr="00135C2A">
        <w:rPr>
          <w:rFonts w:ascii="TH SarabunIT๙" w:eastAsia="Calibri" w:hAnsi="TH SarabunIT๙" w:cs="TH SarabunIT๙"/>
          <w:sz w:val="32"/>
          <w:szCs w:val="32"/>
        </w:rPr>
        <w:t>6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มีโครงการที่บรรจุอยู่ในข้อบัญญัติงบประมาณ จำนวน </w:t>
      </w:r>
      <w:r w:rsidR="00F36486">
        <w:rPr>
          <w:rFonts w:ascii="TH SarabunIT๙" w:eastAsia="Calibri" w:hAnsi="TH SarabunIT๙" w:cs="TH SarabunIT๙"/>
          <w:sz w:val="32"/>
          <w:szCs w:val="32"/>
        </w:rPr>
        <w:t>83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งบประมาณตามข้อบัญญัติ</w:t>
      </w:r>
      <w:r w:rsidR="00F36486">
        <w:rPr>
          <w:rFonts w:ascii="TH SarabunIT๙" w:eastAsia="Calibri" w:hAnsi="TH SarabunIT๙" w:cs="TH SarabunIT๙" w:hint="cs"/>
          <w:sz w:val="32"/>
          <w:szCs w:val="32"/>
          <w:cs/>
        </w:rPr>
        <w:t>งบ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ประมาณ </w:t>
      </w:r>
      <w:r w:rsidR="00F364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จำนวนเงิน</w:t>
      </w:r>
      <w:r w:rsidR="00F364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36486">
        <w:rPr>
          <w:rFonts w:ascii="TH SarabunIT๙" w:eastAsia="Calibri" w:hAnsi="TH SarabunIT๙" w:cs="TH SarabunIT๙" w:hint="cs"/>
          <w:sz w:val="32"/>
          <w:szCs w:val="32"/>
          <w:cs/>
        </w:rPr>
        <w:t>29</w:t>
      </w:r>
      <w:r w:rsidRPr="00135C2A">
        <w:rPr>
          <w:rFonts w:ascii="TH SarabunIT๙" w:eastAsia="Calibri" w:hAnsi="TH SarabunIT๙" w:cs="TH SarabunIT๙"/>
          <w:sz w:val="32"/>
          <w:szCs w:val="32"/>
        </w:rPr>
        <w:t>,</w:t>
      </w:r>
      <w:r w:rsidR="00F36486">
        <w:rPr>
          <w:rFonts w:ascii="TH SarabunIT๙" w:eastAsia="Calibri" w:hAnsi="TH SarabunIT๙" w:cs="TH SarabunIT๙"/>
          <w:sz w:val="32"/>
          <w:szCs w:val="32"/>
        </w:rPr>
        <w:t>044</w:t>
      </w:r>
      <w:r w:rsidRPr="00135C2A">
        <w:rPr>
          <w:rFonts w:ascii="TH SarabunIT๙" w:eastAsia="Calibri" w:hAnsi="TH SarabunIT๙" w:cs="TH SarabunIT๙"/>
          <w:sz w:val="32"/>
          <w:szCs w:val="32"/>
        </w:rPr>
        <w:t>,</w:t>
      </w:r>
      <w:r w:rsidR="00F36486">
        <w:rPr>
          <w:rFonts w:ascii="TH SarabunIT๙" w:eastAsia="Calibri" w:hAnsi="TH SarabunIT๙" w:cs="TH SarabunIT๙"/>
          <w:sz w:val="32"/>
          <w:szCs w:val="32"/>
        </w:rPr>
        <w:t xml:space="preserve">542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70D94" w:rsidRDefault="00F36486" w:rsidP="00B02EA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64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70D94" w:rsidRPr="00F3648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สรุป</w:t>
      </w:r>
      <w:r w:rsidR="00F70D94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จำนวนโครงการที่กำหนดไว้ในแผนสามปี เฉพาะปี ๒๕๕</w:t>
      </w:r>
      <w:r w:rsidR="00F70D94" w:rsidRPr="00135C2A">
        <w:rPr>
          <w:rFonts w:ascii="TH SarabunIT๙" w:eastAsia="Calibri" w:hAnsi="TH SarabunIT๙" w:cs="TH SarabunIT๙"/>
          <w:sz w:val="32"/>
          <w:szCs w:val="32"/>
        </w:rPr>
        <w:t>7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กำหนดไว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F70D94" w:rsidRPr="00135C2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209</w:t>
      </w:r>
      <w:r w:rsidR="00F70D94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ปฏิบัติได้จริง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83</w:t>
      </w:r>
      <w:r w:rsidR="00F70D94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39</w:t>
      </w:r>
      <w:r w:rsidR="00F70D94" w:rsidRPr="00135C2A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71</w:t>
      </w:r>
    </w:p>
    <w:p w:rsidR="00B02EA8" w:rsidRPr="00B9010C" w:rsidRDefault="00B02EA8" w:rsidP="00B02EA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02EA8" w:rsidRDefault="00B02EA8" w:rsidP="00B02EA8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B9010C">
        <w:rPr>
          <w:rFonts w:ascii="TH SarabunIT๙" w:hAnsi="TH SarabunIT๙" w:cs="TH SarabunIT๙" w:hint="cs"/>
          <w:sz w:val="32"/>
          <w:szCs w:val="32"/>
          <w:cs/>
        </w:rPr>
        <w:tab/>
      </w:r>
      <w:r w:rsidR="00B9010C">
        <w:rPr>
          <w:rFonts w:ascii="TH SarabunIT๙" w:hAnsi="TH SarabunIT๙" w:cs="TH SarabunIT๙" w:hint="cs"/>
          <w:sz w:val="32"/>
          <w:szCs w:val="32"/>
          <w:cs/>
        </w:rPr>
        <w:tab/>
      </w:r>
      <w:r w:rsidR="00B9010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จำนวนโครงการและงบประมาณตามแผนพัฒนาสามปี (พ.ศ. 2558-2560) โดยสรุปดังนี้</w:t>
      </w:r>
    </w:p>
    <w:p w:rsidR="00B9010C" w:rsidRDefault="00B02EA8" w:rsidP="00B9010C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ได้ประกาศใช้แผนพัฒนา ๓ ปี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:rsidR="00B02EA8" w:rsidRPr="00B9010C" w:rsidRDefault="00B02EA8" w:rsidP="00B02E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๒๕๕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โดยได้กำหนดโครงการที่จะดำเนินการตามแผนพัฒนา ๓ ปี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) รวม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42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57</w:t>
      </w:r>
      <w:r w:rsidRPr="00135C2A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</w:rPr>
        <w:t>727</w:t>
      </w:r>
      <w:r w:rsidRPr="00135C2A">
        <w:rPr>
          <w:rFonts w:ascii="TH SarabunIT๙" w:eastAsia="Calibri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p w:rsidR="00B9010C" w:rsidRDefault="00B9010C" w:rsidP="00267B62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B9010C" w:rsidRDefault="00B9010C" w:rsidP="00267B62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655FCB" w:rsidRPr="00F013EF" w:rsidRDefault="003C1830" w:rsidP="00267B62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013EF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17</w:t>
      </w:r>
    </w:p>
    <w:p w:rsidR="00841359" w:rsidRPr="003C1830" w:rsidRDefault="00841359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40"/>
          <w:szCs w:val="40"/>
        </w:rPr>
      </w:pPr>
    </w:p>
    <w:tbl>
      <w:tblPr>
        <w:tblStyle w:val="a6"/>
        <w:tblW w:w="0" w:type="auto"/>
        <w:tblLook w:val="04A0"/>
      </w:tblPr>
      <w:tblGrid>
        <w:gridCol w:w="5353"/>
        <w:gridCol w:w="1985"/>
        <w:gridCol w:w="1842"/>
      </w:tblGrid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ยุทธศาสตร์</w:t>
            </w:r>
          </w:p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จำนวนโครง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การที่</w:t>
            </w:r>
          </w:p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ปรากฎอยู่ในแผน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จำนวนโครง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การที่</w:t>
            </w:r>
          </w:p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ได้ปฏิบัติ</w:t>
            </w:r>
          </w:p>
        </w:tc>
      </w:tr>
      <w:tr w:rsidR="00267B62" w:rsidTr="00267B62">
        <w:trPr>
          <w:trHeight w:val="351"/>
        </w:trPr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ด้านบริหารงาน</w:t>
            </w:r>
          </w:p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6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ด้านการรักษาความสงบ</w:t>
            </w:r>
          </w:p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6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ด้านการศึกษา</w:t>
            </w:r>
          </w:p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25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19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ด้านสาธารณสุข</w:t>
            </w:r>
          </w:p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6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ด้านการสังคมสงเคราะห์</w:t>
            </w:r>
          </w:p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6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ด้านการเคหะและชุมชน</w:t>
            </w:r>
          </w:p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21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5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267B62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7.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ด้านการสร้างความเข้มแข็งของชุมชนและการส่งเสริม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อาชีพ</w:t>
            </w: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11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3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ด้านการศาสนา วัฒนธรรมนันทนาการ และการท่องเที่ยว</w:t>
            </w: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16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10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9.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ด้านโครงสร้างพื้นฐาน อุตสาหกรรมและการโยธา</w:t>
            </w: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69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27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10.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ด้านการเกษตร</w:t>
            </w:r>
          </w:p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42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15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11.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ด้านการพาณิชย์</w:t>
            </w:r>
          </w:p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4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12.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ด้านการพัฒนาการเมือง</w:t>
            </w:r>
          </w:p>
          <w:p w:rsidR="00267B62" w:rsidRPr="00267B62" w:rsidRDefault="00267B62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4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267B62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13.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ด้านการบริหารจัดการการอนุรักษ์ทรัพยากรธรรมชาติ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14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8</w:t>
            </w:r>
          </w:p>
        </w:tc>
      </w:tr>
      <w:tr w:rsidR="00267B62" w:rsidTr="00267B62">
        <w:tc>
          <w:tcPr>
            <w:tcW w:w="5353" w:type="dxa"/>
          </w:tcPr>
          <w:p w:rsidR="00267B62" w:rsidRPr="00267B62" w:rsidRDefault="00267B62" w:rsidP="00267B6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รวม</w:t>
            </w:r>
          </w:p>
          <w:p w:rsidR="00267B62" w:rsidRPr="00267B62" w:rsidRDefault="00267B62" w:rsidP="003C6C65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sz w:val="16"/>
                <w:szCs w:val="16"/>
                <w:cs/>
              </w:rPr>
            </w:pPr>
          </w:p>
        </w:tc>
        <w:tc>
          <w:tcPr>
            <w:tcW w:w="1985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267B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242</w:t>
            </w:r>
          </w:p>
        </w:tc>
        <w:tc>
          <w:tcPr>
            <w:tcW w:w="1842" w:type="dxa"/>
          </w:tcPr>
          <w:p w:rsidR="00267B62" w:rsidRPr="00267B62" w:rsidRDefault="00267B62" w:rsidP="003C6C6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67B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119</w:t>
            </w:r>
          </w:p>
        </w:tc>
      </w:tr>
    </w:tbl>
    <w:p w:rsidR="00267B62" w:rsidRDefault="00267B62" w:rsidP="00267B62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1E1D" w:rsidRPr="00135C2A" w:rsidRDefault="002B6B9D" w:rsidP="00B9010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ผู้บริหารองค์การบริหารส่วนตำบล</w:t>
      </w:r>
      <w:r w:rsidR="00D91E1D">
        <w:rPr>
          <w:rFonts w:ascii="TH SarabunIT๙" w:eastAsia="Calibri" w:hAnsi="TH SarabunIT๙" w:cs="TH SarabunIT๙" w:hint="cs"/>
          <w:sz w:val="32"/>
          <w:szCs w:val="32"/>
          <w:cs/>
        </w:rPr>
        <w:t>ธาตุ</w:t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ได้ประกาศใช้ข้อบัญญัติงบประมาณ เมื่อวันที่ </w:t>
      </w:r>
      <w:r w:rsidR="00D91E1D" w:rsidRPr="00135C2A">
        <w:rPr>
          <w:rFonts w:ascii="TH SarabunIT๙" w:eastAsia="Calibri" w:hAnsi="TH SarabunIT๙" w:cs="TH SarabunIT๙"/>
          <w:sz w:val="32"/>
          <w:szCs w:val="32"/>
        </w:rPr>
        <w:t>1</w:t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91E1D"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>๒๕๕</w:t>
      </w:r>
      <w:r w:rsidR="00D91E1D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มีโครงการที่บรรจุอยู่ในข้อบัญญัติงบประมาณ จำนวน </w:t>
      </w:r>
      <w:r w:rsidR="00D91E1D">
        <w:rPr>
          <w:rFonts w:ascii="TH SarabunIT๙" w:eastAsia="Calibri" w:hAnsi="TH SarabunIT๙" w:cs="TH SarabunIT๙" w:hint="cs"/>
          <w:sz w:val="32"/>
          <w:szCs w:val="32"/>
          <w:cs/>
        </w:rPr>
        <w:t>119</w:t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งบประมาณตามข้อบัญญัติ</w:t>
      </w:r>
      <w:r w:rsidR="00D91E1D">
        <w:rPr>
          <w:rFonts w:ascii="TH SarabunIT๙" w:eastAsia="Calibri" w:hAnsi="TH SarabunIT๙" w:cs="TH SarabunIT๙" w:hint="cs"/>
          <w:sz w:val="32"/>
          <w:szCs w:val="32"/>
          <w:cs/>
        </w:rPr>
        <w:t>งบ</w:t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ประมาณ </w:t>
      </w:r>
      <w:r w:rsidR="00D91E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>จำนวนเงิน</w:t>
      </w:r>
      <w:r w:rsidR="00D91E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91E1D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="00D91E1D" w:rsidRPr="00135C2A">
        <w:rPr>
          <w:rFonts w:ascii="TH SarabunIT๙" w:eastAsia="Calibri" w:hAnsi="TH SarabunIT๙" w:cs="TH SarabunIT๙"/>
          <w:sz w:val="32"/>
          <w:szCs w:val="32"/>
        </w:rPr>
        <w:t>,</w:t>
      </w:r>
      <w:r w:rsidR="00D91E1D">
        <w:rPr>
          <w:rFonts w:ascii="TH SarabunIT๙" w:eastAsia="Calibri" w:hAnsi="TH SarabunIT๙" w:cs="TH SarabunIT๙"/>
          <w:sz w:val="32"/>
          <w:szCs w:val="32"/>
        </w:rPr>
        <w:t>028</w:t>
      </w:r>
      <w:r w:rsidR="00D91E1D" w:rsidRPr="00135C2A">
        <w:rPr>
          <w:rFonts w:ascii="TH SarabunIT๙" w:eastAsia="Calibri" w:hAnsi="TH SarabunIT๙" w:cs="TH SarabunIT๙"/>
          <w:sz w:val="32"/>
          <w:szCs w:val="32"/>
        </w:rPr>
        <w:t>,</w:t>
      </w:r>
      <w:r w:rsidR="00D91E1D">
        <w:rPr>
          <w:rFonts w:ascii="TH SarabunIT๙" w:eastAsia="Calibri" w:hAnsi="TH SarabunIT๙" w:cs="TH SarabunIT๙"/>
          <w:sz w:val="32"/>
          <w:szCs w:val="32"/>
        </w:rPr>
        <w:t xml:space="preserve">000 </w:t>
      </w:r>
      <w:r w:rsidR="00D91E1D" w:rsidRPr="00135C2A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B9010C" w:rsidRDefault="00D91E1D" w:rsidP="00B9010C">
      <w:pPr>
        <w:spacing w:after="0" w:line="240" w:lineRule="auto"/>
        <w:ind w:left="70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64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3648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สรุป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จำนวนโครงการที่กำหนดไว้ในแผนสามปี เฉพาะปี ๒๕๕</w:t>
      </w:r>
      <w:r>
        <w:rPr>
          <w:rFonts w:ascii="TH SarabunIT๙" w:eastAsia="Calibri" w:hAnsi="TH SarabunIT๙" w:cs="TH SarabunIT๙"/>
          <w:sz w:val="32"/>
          <w:szCs w:val="32"/>
        </w:rPr>
        <w:t>8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กำหนดไว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135C2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242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D91E1D" w:rsidRDefault="00D91E1D" w:rsidP="00B9010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 ปฏิบัติได้จริง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119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49</w:t>
      </w:r>
      <w:r w:rsidRPr="00135C2A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17</w:t>
      </w:r>
    </w:p>
    <w:p w:rsidR="00D91E1D" w:rsidRPr="00B9010C" w:rsidRDefault="00D91E1D" w:rsidP="00D91E1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D91E1D" w:rsidRDefault="00B9010C" w:rsidP="00D91E1D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E1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B6B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E1D">
        <w:rPr>
          <w:rFonts w:ascii="TH SarabunIT๙" w:hAnsi="TH SarabunIT๙" w:cs="TH SarabunIT๙" w:hint="cs"/>
          <w:sz w:val="32"/>
          <w:szCs w:val="32"/>
          <w:cs/>
        </w:rPr>
        <w:t>3.  จำนวนโครงการและงบประมาณตามแผนพัฒนาสามปี (พ.ศ. 2559-2561) โดยสรุปดังนี้</w:t>
      </w:r>
    </w:p>
    <w:p w:rsidR="00B9010C" w:rsidRDefault="00D91E1D" w:rsidP="00D91E1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ได้ประกาศใช้แผนพัฒนา ๓ ปี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:rsidR="00D91E1D" w:rsidRDefault="00D91E1D" w:rsidP="00D91E1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๒๕๕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โดยได้กำหนดโครงการที่จะดำเนินการตามแผนพัฒนา ๓ ปี (พ.ศ.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) รวม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42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28</w:t>
      </w:r>
      <w:r w:rsidRPr="00135C2A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</w:rPr>
        <w:t>656</w:t>
      </w:r>
      <w:r w:rsidRPr="00135C2A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135C2A">
        <w:rPr>
          <w:rFonts w:ascii="TH SarabunIT๙" w:eastAsia="Calibri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p w:rsidR="00B9010C" w:rsidRPr="00B9010C" w:rsidRDefault="00B9010C" w:rsidP="00D91E1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41359" w:rsidRPr="00F013EF" w:rsidRDefault="003C1830" w:rsidP="003C1830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F013EF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18</w:t>
      </w:r>
    </w:p>
    <w:p w:rsidR="00D95A55" w:rsidRPr="00B9010C" w:rsidRDefault="00D95A55" w:rsidP="00D91E1D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Cs w:val="24"/>
        </w:rPr>
      </w:pPr>
    </w:p>
    <w:p w:rsidR="00841359" w:rsidRPr="00D95A55" w:rsidRDefault="00841359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5353"/>
        <w:gridCol w:w="1985"/>
        <w:gridCol w:w="1842"/>
      </w:tblGrid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ยุทธศาสตร์</w:t>
            </w:r>
          </w:p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จำนวนโคร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งการที่</w:t>
            </w:r>
          </w:p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ปรากฎอยู่ในแผน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จำนวนโคร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งการที่</w:t>
            </w:r>
          </w:p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ได้ปฏิบัติ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ด้านบริหารงาน</w:t>
            </w:r>
          </w:p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17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13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ด้านการรักษาความสงบ</w:t>
            </w:r>
          </w:p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5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ด้านการศึกษา</w:t>
            </w:r>
          </w:p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6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ด้านสาธารณสุข</w:t>
            </w:r>
          </w:p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5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ด้านการสังคมสงเคราะห์</w:t>
            </w:r>
          </w:p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11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ด้านการเคหะและชุมชน</w:t>
            </w:r>
          </w:p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34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7.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ด้านการสร้างความเข้มแข็งของชุมชนและการส่งเสริม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อาชีพ</w:t>
            </w: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ด้านการศาสนา วัฒนธรรมนันทนาการ และการท่องเที่ยว</w:t>
            </w: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6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9.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ด้านโครงสร้างพื้นฐาน อุตสาหกรรมและการโยธา</w:t>
            </w: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39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16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10.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ด้านการเกษตร</w:t>
            </w:r>
          </w:p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34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11.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ด้านการพาณิชย์</w:t>
            </w:r>
          </w:p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12.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ด้านการพัฒนาการเมือง</w:t>
            </w:r>
          </w:p>
          <w:p w:rsidR="00D91E1D" w:rsidRPr="00CB1D54" w:rsidRDefault="00D91E1D" w:rsidP="003C6C65">
            <w:pPr>
              <w:rPr>
                <w:rFonts w:ascii="TH SarabunIT๙" w:hAnsi="TH SarabunIT๙" w:cs="TH SarabunIT๙"/>
                <w:noProof/>
                <w:sz w:val="10"/>
                <w:szCs w:val="10"/>
                <w:cs/>
              </w:rPr>
            </w:pP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2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CB1D54" w:rsidRDefault="00D91E1D" w:rsidP="00D91E1D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13. </w:t>
            </w:r>
            <w:r w:rsidR="002B6B9D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ยุทธศาสตร์การพัฒนา</w:t>
            </w:r>
            <w:r w:rsidRPr="00CB1D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ด้านการบริหารจัดการการอนุรักษ์ทรัพยากรธรรมชาติ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985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12</w:t>
            </w:r>
          </w:p>
        </w:tc>
        <w:tc>
          <w:tcPr>
            <w:tcW w:w="1842" w:type="dxa"/>
          </w:tcPr>
          <w:p w:rsidR="00D91E1D" w:rsidRPr="00CB1D54" w:rsidRDefault="00D91E1D" w:rsidP="003C6C6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6</w:t>
            </w:r>
          </w:p>
        </w:tc>
      </w:tr>
      <w:tr w:rsidR="00D91E1D" w:rsidRPr="00CB1D54" w:rsidTr="00D91E1D">
        <w:tc>
          <w:tcPr>
            <w:tcW w:w="5353" w:type="dxa"/>
          </w:tcPr>
          <w:p w:rsidR="00D91E1D" w:rsidRPr="00D91E1D" w:rsidRDefault="00D91E1D" w:rsidP="00D91E1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D91E1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รวม</w:t>
            </w:r>
          </w:p>
          <w:p w:rsidR="00D91E1D" w:rsidRPr="00D91E1D" w:rsidRDefault="00D91E1D" w:rsidP="003C6C65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sz w:val="16"/>
                <w:szCs w:val="16"/>
                <w:cs/>
              </w:rPr>
            </w:pPr>
          </w:p>
        </w:tc>
        <w:tc>
          <w:tcPr>
            <w:tcW w:w="1985" w:type="dxa"/>
          </w:tcPr>
          <w:p w:rsidR="00D91E1D" w:rsidRPr="00D91E1D" w:rsidRDefault="00D91E1D" w:rsidP="003C6C6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D91E1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242</w:t>
            </w:r>
          </w:p>
        </w:tc>
        <w:tc>
          <w:tcPr>
            <w:tcW w:w="1842" w:type="dxa"/>
          </w:tcPr>
          <w:p w:rsidR="00D91E1D" w:rsidRPr="00D91E1D" w:rsidRDefault="00D91E1D" w:rsidP="003C6C6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D91E1D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123</w:t>
            </w:r>
          </w:p>
        </w:tc>
      </w:tr>
    </w:tbl>
    <w:p w:rsidR="00841359" w:rsidRPr="00B9010C" w:rsidRDefault="00841359" w:rsidP="0066600E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Cs w:val="24"/>
        </w:rPr>
      </w:pPr>
    </w:p>
    <w:p w:rsidR="00B9010C" w:rsidRDefault="002B6B9D" w:rsidP="002B6B9D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ธาตุ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ได้ประกาศใช้ข้อบัญญัติงบประมาณ เมื่อวันที่ </w:t>
      </w:r>
    </w:p>
    <w:p w:rsidR="002B6B9D" w:rsidRPr="00135C2A" w:rsidRDefault="002B6B9D" w:rsidP="002B6B9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35C2A">
        <w:rPr>
          <w:rFonts w:ascii="TH SarabunIT๙" w:eastAsia="Calibri" w:hAnsi="TH SarabunIT๙" w:cs="TH SarabunIT๙"/>
          <w:sz w:val="32"/>
          <w:szCs w:val="32"/>
        </w:rPr>
        <w:t>1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๒๕๕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มีโครงการที่บรรจุอยู่ในข้อบัญญัติงบประมาณ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123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งบประมาณตามข้อบัญญัติ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135C2A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</w:rPr>
        <w:t>028</w:t>
      </w:r>
      <w:r w:rsidRPr="00135C2A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</w:rPr>
        <w:t xml:space="preserve">000 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2B6B9D" w:rsidRDefault="002B6B9D" w:rsidP="002B6B9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64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901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3648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สรุป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จำนวนโครงการที่กำหนดไว้ในแผนสามปี เฉพาะปี ๒๕๕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กำหนดไว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135C2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242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ปฏิบัติได้จริง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123</w:t>
      </w:r>
      <w:r w:rsidRPr="00135C2A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คิดเป็นร้อยละ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50</w:t>
      </w:r>
      <w:r w:rsidRPr="00135C2A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83</w:t>
      </w:r>
    </w:p>
    <w:p w:rsidR="00111E60" w:rsidRPr="00B9010C" w:rsidRDefault="00111E60" w:rsidP="001D72F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1D72F8" w:rsidRDefault="002B6B9D" w:rsidP="001D72F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1.2.2</w:t>
      </w:r>
      <w:r w:rsidR="004776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เชิงคุณภาพ</w:t>
      </w:r>
    </w:p>
    <w:p w:rsidR="002B6B9D" w:rsidRDefault="002B6B9D" w:rsidP="001D72F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="004776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ปัญ</w:t>
      </w:r>
      <w:r w:rsidR="00477673">
        <w:rPr>
          <w:rFonts w:ascii="TH SarabunIT๙" w:eastAsia="Times New Roman" w:hAnsi="TH SarabunIT๙" w:cs="TH SarabunIT๙" w:hint="cs"/>
          <w:sz w:val="32"/>
          <w:szCs w:val="32"/>
          <w:cs/>
        </w:rPr>
        <w:t>หาอุปสรรคที่พบในการประเมินฯ</w:t>
      </w:r>
    </w:p>
    <w:p w:rsidR="00477673" w:rsidRDefault="00477673" w:rsidP="00477673">
      <w:pPr>
        <w:spacing w:after="0"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77673">
        <w:rPr>
          <w:rFonts w:ascii="TH SarabunIT๙" w:hAnsi="TH SarabunIT๙" w:cs="TH SarabunIT๙"/>
          <w:sz w:val="32"/>
          <w:szCs w:val="32"/>
        </w:rPr>
        <w:t>1.1)</w:t>
      </w:r>
      <w:r w:rsidRPr="00477673">
        <w:rPr>
          <w:rFonts w:ascii="TH SarabunIT๙" w:hAnsi="TH SarabunIT๙" w:cs="TH SarabunIT๙"/>
          <w:sz w:val="32"/>
          <w:szCs w:val="32"/>
          <w:cs/>
        </w:rPr>
        <w:t xml:space="preserve">  การจัดทำแผนพัฒนา มีการกำหนดโครงการในภาพรวมและกว้าง  ตัวเลข</w:t>
      </w:r>
    </w:p>
    <w:p w:rsidR="00477673" w:rsidRDefault="00477673" w:rsidP="0047767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77673">
        <w:rPr>
          <w:rFonts w:ascii="TH SarabunIT๙" w:hAnsi="TH SarabunIT๙" w:cs="TH SarabunIT๙"/>
          <w:sz w:val="32"/>
          <w:szCs w:val="32"/>
          <w:cs/>
        </w:rPr>
        <w:t>งบประมาณมาก</w:t>
      </w:r>
      <w:r w:rsidRPr="00477673">
        <w:rPr>
          <w:rFonts w:ascii="TH SarabunIT๙" w:hAnsi="TH SarabunIT๙" w:cs="TH SarabunIT๙"/>
          <w:sz w:val="32"/>
          <w:szCs w:val="32"/>
        </w:rPr>
        <w:t xml:space="preserve"> </w:t>
      </w:r>
      <w:r w:rsidRPr="00477673">
        <w:rPr>
          <w:rFonts w:ascii="TH SarabunIT๙" w:hAnsi="TH SarabunIT๙" w:cs="TH SarabunIT๙"/>
          <w:sz w:val="32"/>
          <w:szCs w:val="32"/>
          <w:cs/>
        </w:rPr>
        <w:t>ทำให้เกิดปัญหาในการวิเคราะห์ข้อมูล</w:t>
      </w:r>
      <w:r w:rsidRPr="00477673">
        <w:rPr>
          <w:rFonts w:ascii="TH SarabunIT๙" w:hAnsi="TH SarabunIT๙" w:cs="TH SarabunIT๙"/>
          <w:sz w:val="32"/>
          <w:szCs w:val="32"/>
        </w:rPr>
        <w:t xml:space="preserve"> </w:t>
      </w:r>
      <w:r w:rsidRPr="00477673">
        <w:rPr>
          <w:rFonts w:ascii="TH SarabunIT๙" w:hAnsi="TH SarabunIT๙" w:cs="TH SarabunIT๙"/>
          <w:sz w:val="32"/>
          <w:szCs w:val="32"/>
          <w:cs/>
        </w:rPr>
        <w:t xml:space="preserve">ไม่ชัดเจนในการแบ่งแยกโครงการ  </w:t>
      </w:r>
    </w:p>
    <w:p w:rsidR="00B9010C" w:rsidRDefault="00B9010C" w:rsidP="00B9010C">
      <w:pPr>
        <w:spacing w:after="0" w:line="24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673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477673">
        <w:rPr>
          <w:rFonts w:ascii="TH SarabunIT๙" w:hAnsi="TH SarabunIT๙" w:cs="TH SarabunIT๙"/>
          <w:sz w:val="32"/>
          <w:szCs w:val="32"/>
        </w:rPr>
        <w:t xml:space="preserve">  </w:t>
      </w:r>
      <w:r w:rsidRPr="00477673">
        <w:rPr>
          <w:rFonts w:ascii="TH SarabunIT๙" w:hAnsi="TH SarabunIT๙" w:cs="TH SarabunIT๙"/>
          <w:sz w:val="32"/>
          <w:szCs w:val="32"/>
          <w:cs/>
        </w:rPr>
        <w:t>แผนพัฒนาสามปี  มีจำนวนโครงการมากแต่งบประมาณมีจำนวนจำกัดจึงไม่</w:t>
      </w:r>
    </w:p>
    <w:p w:rsidR="00B9010C" w:rsidRDefault="00B9010C" w:rsidP="007244EA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77673">
        <w:rPr>
          <w:rFonts w:ascii="TH SarabunIT๙" w:hAnsi="TH SarabunIT๙" w:cs="TH SarabunIT๙"/>
          <w:sz w:val="32"/>
          <w:szCs w:val="32"/>
          <w:cs/>
        </w:rPr>
        <w:t>สามารถดำเนินการได้ครอบคลุมตามที่ได้กำหนดโครงการไว้</w:t>
      </w:r>
    </w:p>
    <w:p w:rsidR="00D95A55" w:rsidRPr="00F013EF" w:rsidRDefault="003C1830" w:rsidP="003C183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13EF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19</w:t>
      </w:r>
    </w:p>
    <w:p w:rsidR="00477673" w:rsidRDefault="00477673" w:rsidP="0047767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C1830" w:rsidRPr="003C1830" w:rsidRDefault="003C1830" w:rsidP="004776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673" w:rsidRPr="00477673" w:rsidRDefault="00477673" w:rsidP="0047767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477673">
        <w:rPr>
          <w:rFonts w:ascii="TH SarabunIT๙" w:hAnsi="TH SarabunIT๙" w:cs="TH SarabunIT๙"/>
          <w:sz w:val="32"/>
          <w:szCs w:val="32"/>
        </w:rPr>
        <w:t xml:space="preserve">2. </w:t>
      </w:r>
      <w:r w:rsidRPr="00477673">
        <w:rPr>
          <w:rFonts w:ascii="TH SarabunIT๙" w:hAnsi="TH SarabunIT๙" w:cs="TH SarabunIT๙"/>
          <w:sz w:val="32"/>
          <w:szCs w:val="32"/>
          <w:cs/>
        </w:rPr>
        <w:t>ข้อเสนอแนะของคณะกรรมการติดตามและประเมินผลแผนพัฒนา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477673" w:rsidRPr="00477673" w:rsidRDefault="00477673" w:rsidP="0047767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77673">
        <w:rPr>
          <w:rFonts w:ascii="TH SarabunIT๙" w:hAnsi="TH SarabunIT๙" w:cs="TH SarabunIT๙"/>
          <w:sz w:val="32"/>
          <w:szCs w:val="32"/>
        </w:rPr>
        <w:t xml:space="preserve"> </w:t>
      </w:r>
      <w:r w:rsidRPr="00477673">
        <w:rPr>
          <w:rFonts w:ascii="TH SarabunIT๙" w:hAnsi="TH SarabunIT๙" w:cs="TH SarabunIT๙"/>
          <w:sz w:val="32"/>
          <w:szCs w:val="32"/>
        </w:rPr>
        <w:tab/>
      </w:r>
      <w:r w:rsidRPr="004776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477673">
        <w:rPr>
          <w:rFonts w:ascii="TH SarabunIT๙" w:hAnsi="TH SarabunIT๙" w:cs="TH SarabunIT๙"/>
          <w:sz w:val="32"/>
          <w:szCs w:val="32"/>
        </w:rPr>
        <w:t>2.1)</w:t>
      </w:r>
      <w:r w:rsidRPr="00477673">
        <w:rPr>
          <w:rFonts w:ascii="TH SarabunIT๙" w:hAnsi="TH SarabunIT๙" w:cs="TH SarabunIT๙"/>
          <w:sz w:val="32"/>
          <w:szCs w:val="32"/>
          <w:cs/>
        </w:rPr>
        <w:t xml:space="preserve">  การจัดทำแผนนอกจากต้องมีความสอดคล้องกับปัญหาความต้องการของประชาชนในกรณีเร่งด่วน  โดยคำนึงถึงยุทธศาสตร์อำเภอ  จังหวัด ประเทศ  และควรตัดทอนโครงการบางโครงการที่ไม่ผ่านการวิเคราะห์ความเป็นไปได้ออก</w:t>
      </w:r>
    </w:p>
    <w:p w:rsidR="00477673" w:rsidRPr="00477673" w:rsidRDefault="00477673" w:rsidP="004776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673">
        <w:rPr>
          <w:rFonts w:ascii="TH SarabunIT๙" w:hAnsi="TH SarabunIT๙" w:cs="TH SarabunIT๙"/>
          <w:sz w:val="32"/>
          <w:szCs w:val="32"/>
        </w:rPr>
        <w:t xml:space="preserve"> </w:t>
      </w:r>
      <w:r w:rsidRPr="004776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776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477673">
        <w:rPr>
          <w:rFonts w:ascii="TH SarabunIT๙" w:hAnsi="TH SarabunIT๙" w:cs="TH SarabunIT๙"/>
          <w:sz w:val="32"/>
          <w:szCs w:val="32"/>
        </w:rPr>
        <w:t>2</w:t>
      </w:r>
      <w:r w:rsidRPr="00477673">
        <w:rPr>
          <w:rFonts w:ascii="TH SarabunIT๙" w:hAnsi="TH SarabunIT๙" w:cs="TH SarabunIT๙"/>
          <w:sz w:val="32"/>
          <w:szCs w:val="32"/>
          <w:cs/>
        </w:rPr>
        <w:t>.</w:t>
      </w:r>
      <w:r w:rsidRPr="00477673">
        <w:rPr>
          <w:rFonts w:ascii="TH SarabunIT๙" w:hAnsi="TH SarabunIT๙" w:cs="TH SarabunIT๙"/>
          <w:sz w:val="32"/>
          <w:szCs w:val="32"/>
        </w:rPr>
        <w:t>2)</w:t>
      </w:r>
      <w:r w:rsidRPr="00477673">
        <w:rPr>
          <w:rFonts w:ascii="TH SarabunIT๙" w:hAnsi="TH SarabunIT๙" w:cs="TH SarabunIT๙"/>
          <w:sz w:val="32"/>
          <w:szCs w:val="32"/>
          <w:cs/>
        </w:rPr>
        <w:t xml:space="preserve">  ควรลดโครงการที่บรรจุอยู่ในแผนพัฒนาสามปีไม่ให้มากเกินไป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477673">
        <w:rPr>
          <w:rFonts w:ascii="TH SarabunIT๙" w:hAnsi="TH SarabunIT๙" w:cs="TH SarabunIT๙"/>
          <w:sz w:val="32"/>
          <w:szCs w:val="32"/>
          <w:cs/>
        </w:rPr>
        <w:t xml:space="preserve"> สามารถดำเนินการได้ในปีถัดไป  เพราะทางองค์การบริหารส่วนตำบล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477673">
        <w:rPr>
          <w:rFonts w:ascii="TH SarabunIT๙" w:hAnsi="TH SarabunIT๙" w:cs="TH SarabunIT๙"/>
          <w:sz w:val="32"/>
          <w:szCs w:val="32"/>
          <w:cs/>
        </w:rPr>
        <w:t xml:space="preserve">  มีการจัดทำหรือทบทวนแผนพัฒนาสามปีในทุกปี จึงเสนอให้</w:t>
      </w:r>
    </w:p>
    <w:p w:rsidR="00477673" w:rsidRDefault="00477673" w:rsidP="005C4C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673">
        <w:rPr>
          <w:rFonts w:ascii="TH SarabunIT๙" w:hAnsi="TH SarabunIT๙" w:cs="TH SarabunIT๙"/>
          <w:sz w:val="32"/>
          <w:szCs w:val="32"/>
          <w:cs/>
        </w:rPr>
        <w:tab/>
      </w:r>
      <w:r w:rsidRPr="00477673">
        <w:rPr>
          <w:rFonts w:ascii="TH SarabunIT๙" w:hAnsi="TH SarabunIT๙" w:cs="TH SarabunIT๙"/>
          <w:sz w:val="32"/>
          <w:szCs w:val="32"/>
          <w:cs/>
        </w:rPr>
        <w:tab/>
      </w:r>
      <w:r w:rsidRPr="004776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77673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77673">
        <w:rPr>
          <w:rFonts w:ascii="TH SarabunIT๙" w:hAnsi="TH SarabunIT๙" w:cs="TH SarabunIT๙"/>
          <w:sz w:val="32"/>
          <w:szCs w:val="32"/>
        </w:rPr>
        <w:t xml:space="preserve">.1 </w:t>
      </w:r>
      <w:r w:rsidRPr="00477673">
        <w:rPr>
          <w:rFonts w:ascii="TH SarabunIT๙" w:hAnsi="TH SarabunIT๙" w:cs="TH SarabunIT๙"/>
          <w:sz w:val="32"/>
          <w:szCs w:val="32"/>
          <w:cs/>
        </w:rPr>
        <w:t>การเสนอแผนงาน/โครงการ ของแต่ละหมู่บ้าน ควรที่จะเสนอ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</w:p>
    <w:p w:rsidR="00477673" w:rsidRPr="00477673" w:rsidRDefault="00477673" w:rsidP="005C4C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673">
        <w:rPr>
          <w:rFonts w:ascii="TH SarabunIT๙" w:hAnsi="TH SarabunIT๙" w:cs="TH SarabunIT๙"/>
          <w:sz w:val="32"/>
          <w:szCs w:val="32"/>
          <w:cs/>
        </w:rPr>
        <w:t>งาน/โครงการ ที่จำเป็นเร่งด่วนจริง  และไม่เกินศักยภาพขององค์การบริหารส่วนตำบล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477673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="005C4C4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77673">
        <w:rPr>
          <w:rFonts w:ascii="TH SarabunIT๙" w:hAnsi="TH SarabunIT๙" w:cs="TH SarabunIT๙"/>
          <w:sz w:val="32"/>
          <w:szCs w:val="32"/>
          <w:cs/>
        </w:rPr>
        <w:t>จะสามารถดำเนินการแก้ไขปัญหาได้</w:t>
      </w:r>
    </w:p>
    <w:p w:rsidR="00477673" w:rsidRPr="00477673" w:rsidRDefault="005C4C4B" w:rsidP="004776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77673" w:rsidRPr="00477673">
        <w:rPr>
          <w:rFonts w:ascii="TH SarabunIT๙" w:hAnsi="TH SarabunIT๙" w:cs="TH SarabunIT๙"/>
          <w:sz w:val="32"/>
          <w:szCs w:val="32"/>
        </w:rPr>
        <w:t xml:space="preserve">2.2.2 </w:t>
      </w:r>
      <w:r>
        <w:rPr>
          <w:rFonts w:ascii="TH SarabunIT๙" w:hAnsi="TH SarabunIT๙" w:cs="TH SarabunIT๙"/>
          <w:sz w:val="32"/>
          <w:szCs w:val="32"/>
          <w:cs/>
        </w:rPr>
        <w:t>โครงการเล็ก ๆ หรือโครงการ</w:t>
      </w:r>
      <w:r w:rsidR="00477673" w:rsidRPr="00477673">
        <w:rPr>
          <w:rFonts w:ascii="TH SarabunIT๙" w:hAnsi="TH SarabunIT๙" w:cs="TH SarabunIT๙"/>
          <w:sz w:val="32"/>
          <w:szCs w:val="32"/>
          <w:cs/>
        </w:rPr>
        <w:t xml:space="preserve">ที่หมู่บ้านมีศักยภาพทำเองได้ ก็ควรที่จะส่งเสริมให้หมู่บ้านทำเอง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673" w:rsidRPr="00477673">
        <w:rPr>
          <w:rFonts w:ascii="TH SarabunIT๙" w:hAnsi="TH SarabunIT๙" w:cs="TH SarabunIT๙"/>
          <w:sz w:val="32"/>
          <w:szCs w:val="32"/>
          <w:cs/>
        </w:rPr>
        <w:t>เพราะหากรองบประมาณจาก อบต. อาจจะล่าช้า หรือไม่ทันการณ์และยังเป็นการส่งเสริมให้เกิดความสามัคคีในหมู่บ้าน  เป็นหมู่บ้านที่พึ่งตนเองได้ไม่ต้องรอหน่วยงานรัฐทำให้ทุกอย่าง</w:t>
      </w:r>
    </w:p>
    <w:p w:rsidR="00477673" w:rsidRPr="00477673" w:rsidRDefault="00477673" w:rsidP="004776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673">
        <w:rPr>
          <w:rFonts w:ascii="TH SarabunIT๙" w:hAnsi="TH SarabunIT๙" w:cs="TH SarabunIT๙"/>
          <w:sz w:val="32"/>
          <w:szCs w:val="32"/>
        </w:rPr>
        <w:tab/>
      </w:r>
      <w:r w:rsidRPr="00477673">
        <w:rPr>
          <w:rFonts w:ascii="TH SarabunIT๙" w:hAnsi="TH SarabunIT๙" w:cs="TH SarabunIT๙"/>
          <w:sz w:val="32"/>
          <w:szCs w:val="32"/>
        </w:rPr>
        <w:tab/>
      </w:r>
      <w:r w:rsidR="005C4C4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77673">
        <w:rPr>
          <w:rFonts w:ascii="TH SarabunIT๙" w:hAnsi="TH SarabunIT๙" w:cs="TH SarabunIT๙"/>
          <w:sz w:val="32"/>
          <w:szCs w:val="32"/>
        </w:rPr>
        <w:t>2.3)</w:t>
      </w:r>
      <w:r w:rsidRPr="00477673">
        <w:rPr>
          <w:rFonts w:ascii="TH SarabunIT๙" w:hAnsi="TH SarabunIT๙" w:cs="TH SarabunIT๙"/>
          <w:sz w:val="32"/>
          <w:szCs w:val="32"/>
          <w:cs/>
        </w:rPr>
        <w:t xml:space="preserve">  ควรเสนอโครงการที่คิดว่าเป็นโครงการที่มีปัญหาความเดือดร้อนจริงและต้องได้รับการช่วยเหลือโดยเร่งด่วนในปีถัดไป  </w:t>
      </w:r>
    </w:p>
    <w:p w:rsidR="00477673" w:rsidRPr="00477673" w:rsidRDefault="00477673" w:rsidP="005C4C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673">
        <w:rPr>
          <w:rFonts w:ascii="TH SarabunIT๙" w:hAnsi="TH SarabunIT๙" w:cs="TH SarabunIT๙"/>
          <w:sz w:val="32"/>
          <w:szCs w:val="32"/>
          <w:cs/>
        </w:rPr>
        <w:tab/>
      </w:r>
      <w:r w:rsidRPr="00477673">
        <w:rPr>
          <w:rFonts w:ascii="TH SarabunIT๙" w:hAnsi="TH SarabunIT๙" w:cs="TH SarabunIT๙"/>
          <w:sz w:val="32"/>
          <w:szCs w:val="32"/>
          <w:cs/>
        </w:rPr>
        <w:tab/>
      </w:r>
      <w:r w:rsidR="005C4C4B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477673">
        <w:rPr>
          <w:rFonts w:ascii="TH SarabunIT๙" w:hAnsi="TH SarabunIT๙" w:cs="TH SarabunIT๙"/>
          <w:sz w:val="32"/>
          <w:szCs w:val="32"/>
        </w:rPr>
        <w:t xml:space="preserve">2.4)  </w:t>
      </w:r>
      <w:r w:rsidRPr="00477673">
        <w:rPr>
          <w:rFonts w:ascii="TH SarabunIT๙" w:hAnsi="TH SarabunIT๙" w:cs="TH SarabunIT๙"/>
          <w:sz w:val="32"/>
          <w:szCs w:val="32"/>
          <w:cs/>
        </w:rPr>
        <w:t>เพื่อให้ราษฎรได้รับรู้และมีส่วนร่วมในการดำเนินงานของ อบต. ควรเพิ่มการประชาสัมพันธ์ให้มากขึ้น  ทั้งก่อนดำเนินการ ระหว่างดำเนินการ และหลังดำเนินการ  เพื่อให้ประชาชนได้มีส่วนร่วมในการรับรู้ข้อมูลข่าวสาร  และมีส่วนร่วมในการตรวจสอบการทำงานของ อบต. ที่ได้ดำเนินการทั้งหมด  เนื่องจากอาจมีราษฎรบางส่วนที่ไม่ทราบการดำเนินงานของ อบต. ทั้งในหมู่บ้านของตนเอง หรือหมู่บ้านอื่นบนพื้นที่ตำบล</w:t>
      </w:r>
      <w:r w:rsidR="005C4C4B">
        <w:rPr>
          <w:rFonts w:ascii="TH SarabunIT๙" w:hAnsi="TH SarabunIT๙" w:cs="TH SarabunIT๙" w:hint="cs"/>
          <w:sz w:val="32"/>
          <w:szCs w:val="32"/>
          <w:cs/>
        </w:rPr>
        <w:t>ธาตุ</w:t>
      </w:r>
    </w:p>
    <w:p w:rsidR="002B6B9D" w:rsidRPr="005C4C4B" w:rsidRDefault="002B6B9D" w:rsidP="001D72F8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90B45" w:rsidRPr="005C4C4B" w:rsidRDefault="00290B45" w:rsidP="001D72F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4C4B">
        <w:rPr>
          <w:rFonts w:ascii="TH SarabunIT๙" w:hAnsi="TH SarabunIT๙" w:cs="TH SarabunIT๙"/>
          <w:b/>
          <w:bCs/>
          <w:sz w:val="36"/>
          <w:szCs w:val="36"/>
          <w:cs/>
        </w:rPr>
        <w:t>2. ผลที่ได้รับจากการดำเนินงานในปีประมาณ พ.ศ.</w:t>
      </w:r>
      <w:r w:rsidR="005C4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C4C4B">
        <w:rPr>
          <w:rFonts w:ascii="TH SarabunIT๙" w:hAnsi="TH SarabunIT๙" w:cs="TH SarabunIT๙"/>
          <w:b/>
          <w:bCs/>
          <w:sz w:val="36"/>
          <w:szCs w:val="36"/>
          <w:cs/>
        </w:rPr>
        <w:t>2557</w:t>
      </w:r>
      <w:r w:rsidR="005C4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C4C4B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  <w:r w:rsidR="005C4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C4C4B">
        <w:rPr>
          <w:rFonts w:ascii="TH SarabunIT๙" w:hAnsi="TH SarabunIT๙" w:cs="TH SarabunIT๙"/>
          <w:b/>
          <w:bCs/>
          <w:sz w:val="36"/>
          <w:szCs w:val="36"/>
          <w:cs/>
        </w:rPr>
        <w:t>2560</w:t>
      </w:r>
    </w:p>
    <w:p w:rsidR="00290B45" w:rsidRDefault="00290B45" w:rsidP="00AD06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0B45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ผลที่ได้รับหรือผลที่สำคัญ</w:t>
      </w:r>
    </w:p>
    <w:p w:rsidR="004E0040" w:rsidRPr="004E0040" w:rsidRDefault="004E0040" w:rsidP="004E0040">
      <w:pPr>
        <w:spacing w:after="0" w:line="240" w:lineRule="auto"/>
        <w:ind w:firstLine="120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0040">
        <w:rPr>
          <w:rFonts w:ascii="TH SarabunIT๙" w:hAnsi="TH SarabunIT๙" w:cs="TH SarabunIT๙"/>
          <w:sz w:val="32"/>
          <w:szCs w:val="32"/>
          <w:cs/>
        </w:rPr>
        <w:t>ประขาขนในเขตองค์การบริหารส่วนตำบล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4E0040">
        <w:rPr>
          <w:rFonts w:ascii="TH SarabunIT๙" w:hAnsi="TH SarabunIT๙" w:cs="TH SarabunIT๙"/>
          <w:sz w:val="32"/>
          <w:szCs w:val="32"/>
          <w:cs/>
        </w:rPr>
        <w:t xml:space="preserve"> ได้รับการบริการสาธารณะที่มีประสิทธิภาพตามสมควรแต่สถานะทางการเงินและการคลังของ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องค์การบริหารส่วนตำบลธาตุ</w:t>
      </w:r>
      <w:r w:rsidRPr="004E0040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</w:p>
    <w:p w:rsidR="004E0040" w:rsidRPr="0032623F" w:rsidRDefault="004E0040" w:rsidP="004E0040">
      <w:pPr>
        <w:spacing w:after="0" w:line="240" w:lineRule="auto"/>
        <w:ind w:firstLine="1202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E0040">
        <w:rPr>
          <w:rStyle w:val="Bodytext2MicrosoftSansSerif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 </w:t>
      </w:r>
      <w:r w:rsidRPr="0032623F">
        <w:rPr>
          <w:rFonts w:ascii="TH SarabunIT๙" w:hAnsi="TH SarabunIT๙" w:cs="TH SarabunIT๙"/>
          <w:sz w:val="30"/>
          <w:szCs w:val="30"/>
          <w:cs/>
        </w:rPr>
        <w:t>การแก้ไขปัญหาน้ำท่วมขังพื้นที่อยู่อาศัยและพื้นที่การเกษตรซึ่งเป็นปัญหาซ้ำซาก ภายในหมู่บ้าน</w:t>
      </w:r>
    </w:p>
    <w:p w:rsidR="004E0040" w:rsidRPr="004E0040" w:rsidRDefault="004E0040" w:rsidP="004E0040">
      <w:pPr>
        <w:spacing w:after="0" w:line="240" w:lineRule="auto"/>
        <w:ind w:firstLine="120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0040">
        <w:rPr>
          <w:rFonts w:ascii="TH SarabunIT๙" w:hAnsi="TH SarabunIT๙" w:cs="TH SarabunIT๙"/>
          <w:sz w:val="32"/>
          <w:szCs w:val="32"/>
          <w:cs/>
        </w:rPr>
        <w:t>๒. 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E0040">
        <w:rPr>
          <w:rFonts w:ascii="TH SarabunIT๙" w:hAnsi="TH SarabunIT๙" w:cs="TH SarabunIT๙"/>
          <w:sz w:val="32"/>
          <w:szCs w:val="32"/>
          <w:cs/>
        </w:rPr>
        <w:t>ซ่อมแขมถนนคอนกรีตเสริมเหล็ก และถนนลูกรัง เพื่อให้ประชาชนได้รับความสะดวกในการเดินทางสัญจรไปมา</w:t>
      </w:r>
    </w:p>
    <w:p w:rsidR="004E0040" w:rsidRPr="004E0040" w:rsidRDefault="004E0040" w:rsidP="004E0040">
      <w:pPr>
        <w:spacing w:after="0" w:line="240" w:lineRule="auto"/>
        <w:ind w:firstLine="120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E0040">
        <w:rPr>
          <w:rStyle w:val="Bodytext2MicrosoftSansSerif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๓. 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การแก้ไขปัญหาเรื่องน้ำ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ไว้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สำหรับอุปโภคบริโภคให้กับประขาขน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โดยการก่อสร้างระ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บประปาสำหรับหมู่บ้าน</w:t>
      </w:r>
    </w:p>
    <w:p w:rsidR="004E0040" w:rsidRPr="004E0040" w:rsidRDefault="004E0040" w:rsidP="004E0040">
      <w:pPr>
        <w:spacing w:after="0" w:line="240" w:lineRule="auto"/>
        <w:ind w:firstLine="120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๔. การซ่อมแ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มและติดตั้งไฟฟ้าสาธารณะภาย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เพี่อเพิ่มความสะดวกและปลอดภัยในชีวิต และทรัพย์สินของประขาขน</w:t>
      </w:r>
    </w:p>
    <w:p w:rsidR="004E0040" w:rsidRDefault="004E0040" w:rsidP="004E0040">
      <w:pPr>
        <w:spacing w:after="0" w:line="240" w:lineRule="auto"/>
        <w:ind w:firstLine="120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๕. การส่งเสริมการฝึกอาชีพ และการพัฒนาคุณภาพชีวิตในด้านต่างๆ</w:t>
      </w:r>
      <w:r w:rsidR="003262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ให้กับประขาขน</w:t>
      </w:r>
      <w:r w:rsidR="003262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เพี่อให้ ประขาขน</w:t>
      </w:r>
      <w:r w:rsidR="0032623F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4E0040">
        <w:rPr>
          <w:rFonts w:ascii="TH SarabunIT๙" w:hAnsi="TH SarabunIT๙" w:cs="TH SarabunIT๙"/>
          <w:color w:val="000000"/>
          <w:sz w:val="32"/>
          <w:szCs w:val="32"/>
          <w:cs/>
        </w:rPr>
        <w:t>มีคุณภาพชีวิตที่ดีขึ้น</w:t>
      </w:r>
      <w:r w:rsidR="0032623F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จากเดิม</w:t>
      </w:r>
    </w:p>
    <w:p w:rsidR="00B9010C" w:rsidRPr="00925C68" w:rsidRDefault="00B9010C" w:rsidP="00B9010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5C6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</w:t>
      </w:r>
    </w:p>
    <w:p w:rsidR="00B9010C" w:rsidRDefault="00B9010C" w:rsidP="00B9010C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25C68">
        <w:rPr>
          <w:rFonts w:ascii="TH SarabunIT๙" w:hAnsi="TH SarabunIT๙" w:cs="TH SarabunIT๙"/>
          <w:color w:val="000000"/>
          <w:sz w:val="32"/>
          <w:szCs w:val="32"/>
          <w:cs/>
        </w:rPr>
        <w:t>ประซาขนในเขตองค์การบริหารส่วนตำบล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ธาตุ</w:t>
      </w:r>
      <w:r w:rsidRPr="00925C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ไม่ได้รับผลกระทบจากการให้บริการสาธารณะจากองค์การบริหารส่วนตำบล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ธาตุ</w:t>
      </w:r>
    </w:p>
    <w:p w:rsidR="007244EA" w:rsidRPr="00F013EF" w:rsidRDefault="003C1830" w:rsidP="003C1830">
      <w:pPr>
        <w:spacing w:after="0" w:line="240" w:lineRule="auto"/>
        <w:ind w:firstLine="1200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013EF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หน้า 20</w:t>
      </w:r>
    </w:p>
    <w:p w:rsidR="00925C68" w:rsidRPr="00925C68" w:rsidRDefault="00925C68" w:rsidP="00B9010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25C68" w:rsidRPr="00925C68" w:rsidRDefault="00925C68" w:rsidP="00925C68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925C6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๓. สรุปปัญหาอุปสรรคการดำเนินงานที่ผ่านมาและแนวทางการแก้ไข ปีงบประมาณ พ.ศ.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925C6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๒๕๕๗ - ๒๕๖๐</w:t>
      </w:r>
    </w:p>
    <w:p w:rsidR="00925C68" w:rsidRPr="00925C68" w:rsidRDefault="00925C68" w:rsidP="00925C68">
      <w:pPr>
        <w:pStyle w:val="a3"/>
        <w:numPr>
          <w:ilvl w:val="1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5C68">
        <w:rPr>
          <w:rFonts w:ascii="TH SarabunIT๙" w:hAnsi="TH SarabunIT๙" w:cs="TH SarabunIT๙"/>
          <w:b/>
          <w:bCs/>
          <w:sz w:val="32"/>
          <w:szCs w:val="32"/>
          <w:cs/>
        </w:rPr>
        <w:t>ปัญหา และอุปสรรค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3.1.1  </w:t>
      </w:r>
      <w:r w:rsidRPr="00925C68">
        <w:rPr>
          <w:rFonts w:ascii="TH SarabunIT๙" w:hAnsi="TH SarabunIT๙" w:cs="TH SarabunIT๙"/>
          <w:sz w:val="32"/>
          <w:szCs w:val="32"/>
          <w:cs/>
        </w:rPr>
        <w:t>การจัดทำแผนพัฒนา  มีการกำหนดโครงการในภาพรวมและกว้าง  ตัวเลขงบประมาณ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68">
        <w:rPr>
          <w:rFonts w:ascii="TH SarabunIT๙" w:hAnsi="TH SarabunIT๙" w:cs="TH SarabunIT๙"/>
          <w:sz w:val="32"/>
          <w:szCs w:val="32"/>
          <w:cs/>
        </w:rPr>
        <w:t>มาก</w:t>
      </w:r>
      <w:r w:rsidRPr="00925C68">
        <w:rPr>
          <w:rFonts w:ascii="TH SarabunIT๙" w:hAnsi="TH SarabunIT๙" w:cs="TH SarabunIT๙"/>
          <w:sz w:val="32"/>
          <w:szCs w:val="32"/>
        </w:rPr>
        <w:t xml:space="preserve">  </w:t>
      </w:r>
      <w:r w:rsidRPr="00925C68">
        <w:rPr>
          <w:rFonts w:ascii="TH SarabunIT๙" w:hAnsi="TH SarabunIT๙" w:cs="TH SarabunIT๙"/>
          <w:sz w:val="32"/>
          <w:szCs w:val="32"/>
          <w:cs/>
        </w:rPr>
        <w:t xml:space="preserve">ทำให้เกิดปัญหาในการวิเคราะห์ข้อมูลไม่ชัดเจนในการแบ่งแยกโครงการ  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25C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3.1.</w:t>
      </w:r>
      <w:r w:rsidRPr="00925C68">
        <w:rPr>
          <w:rFonts w:ascii="TH SarabunIT๙" w:hAnsi="TH SarabunIT๙" w:cs="TH SarabunIT๙"/>
          <w:sz w:val="32"/>
          <w:szCs w:val="32"/>
        </w:rPr>
        <w:t xml:space="preserve">2  </w:t>
      </w:r>
      <w:r w:rsidRPr="00925C68">
        <w:rPr>
          <w:rFonts w:ascii="TH SarabunIT๙" w:hAnsi="TH SarabunIT๙" w:cs="TH SarabunIT๙"/>
          <w:sz w:val="32"/>
          <w:szCs w:val="32"/>
          <w:cs/>
        </w:rPr>
        <w:t>แผนพัฒนาสามปี  มีจำนวนโครงการมากแต่งบประมาณมีจำนวนจำกัดจึงไม่สามารถ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68">
        <w:rPr>
          <w:rFonts w:ascii="TH SarabunIT๙" w:hAnsi="TH SarabunIT๙" w:cs="TH SarabunIT๙"/>
          <w:sz w:val="32"/>
          <w:szCs w:val="32"/>
          <w:cs/>
        </w:rPr>
        <w:t>ดำเนินการได้ครอบคลุมตามที่ได้กำหนดโครงการไว้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25C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925C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แนวทางการแก้ไข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3.2.</w:t>
      </w:r>
      <w:r w:rsidRPr="00925C68">
        <w:rPr>
          <w:rFonts w:ascii="TH SarabunIT๙" w:hAnsi="TH SarabunIT๙" w:cs="TH SarabunIT๙"/>
          <w:sz w:val="32"/>
          <w:szCs w:val="32"/>
        </w:rPr>
        <w:t>1</w:t>
      </w:r>
      <w:r w:rsidRPr="00925C68">
        <w:rPr>
          <w:rFonts w:ascii="TH SarabunIT๙" w:hAnsi="TH SarabunIT๙" w:cs="TH SarabunIT๙"/>
          <w:sz w:val="32"/>
          <w:szCs w:val="32"/>
          <w:cs/>
        </w:rPr>
        <w:t xml:space="preserve">  การจัดทำแผนนอกจากต้องมีความสอดคล้องกับปัญหาความต้องการของประชาชนในกรณีเร่งด่วน  โดยคำนึงถึงยุทธศาสตร์อำเภอ จังหวัด ประเทศ  และควรตัดทอนโครงการบางโครงการที่ไม่ผ่านการวิเคราะห์ความเป็นไปได้ออก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25C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3.</w:t>
      </w:r>
      <w:r w:rsidRPr="00925C68">
        <w:rPr>
          <w:rFonts w:ascii="TH SarabunIT๙" w:hAnsi="TH SarabunIT๙" w:cs="TH SarabunIT๙"/>
          <w:sz w:val="32"/>
          <w:szCs w:val="32"/>
        </w:rPr>
        <w:t>2</w:t>
      </w:r>
      <w:r w:rsidRPr="00925C6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25C68">
        <w:rPr>
          <w:rFonts w:ascii="TH SarabunIT๙" w:hAnsi="TH SarabunIT๙" w:cs="TH SarabunIT๙"/>
          <w:sz w:val="32"/>
          <w:szCs w:val="32"/>
          <w:cs/>
        </w:rPr>
        <w:t xml:space="preserve">  ควรลดโครงการที่บรรจุอยู่ในแผนพัฒนาสามปีไม่ให้มากเกินไป  และ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องค์การบริหารส่วนตำบลธาตุ</w:t>
      </w:r>
      <w:r w:rsidRPr="00925C68">
        <w:rPr>
          <w:rFonts w:ascii="TH SarabunIT๙" w:hAnsi="TH SarabunIT๙" w:cs="TH SarabunIT๙"/>
          <w:sz w:val="32"/>
          <w:szCs w:val="32"/>
          <w:cs/>
        </w:rPr>
        <w:t xml:space="preserve"> สามารถดำเนินการได้ในปีถัดไป เพราะทางองค์การบริหารส่วนตำบล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925C68">
        <w:rPr>
          <w:rFonts w:ascii="TH SarabunIT๙" w:hAnsi="TH SarabunIT๙" w:cs="TH SarabunIT๙"/>
          <w:sz w:val="32"/>
          <w:szCs w:val="32"/>
          <w:cs/>
        </w:rPr>
        <w:t xml:space="preserve"> มีการจัดทำหรือทบทวนแผนพัฒนาสามปีในทุกปี จึงเสนอให้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68">
        <w:rPr>
          <w:rFonts w:ascii="TH SarabunIT๙" w:hAnsi="TH SarabunIT๙" w:cs="TH SarabunIT๙"/>
          <w:sz w:val="32"/>
          <w:szCs w:val="32"/>
          <w:cs/>
        </w:rPr>
        <w:tab/>
      </w:r>
      <w:r w:rsidRPr="00925C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-</w:t>
      </w:r>
      <w:r w:rsidRPr="00925C68">
        <w:rPr>
          <w:rFonts w:ascii="TH SarabunIT๙" w:hAnsi="TH SarabunIT๙" w:cs="TH SarabunIT๙"/>
          <w:sz w:val="32"/>
          <w:szCs w:val="32"/>
        </w:rPr>
        <w:t xml:space="preserve"> </w:t>
      </w:r>
      <w:r w:rsidRPr="00925C68">
        <w:rPr>
          <w:rFonts w:ascii="TH SarabunIT๙" w:hAnsi="TH SarabunIT๙" w:cs="TH SarabunIT๙"/>
          <w:sz w:val="32"/>
          <w:szCs w:val="32"/>
          <w:cs/>
        </w:rPr>
        <w:t>การเสนอแผนงาน/โครงการ ของแต่ละหมู่บ้าน ควรที่จะเสนอแผนงาน/โครงการ ที่จำเป็นเร่งด่วนจริง  และไม่เกินศักยภาพขององค์การบริหารส่วนตำบล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925C68">
        <w:rPr>
          <w:rFonts w:ascii="TH SarabunIT๙" w:hAnsi="TH SarabunIT๙" w:cs="TH SarabunIT๙"/>
          <w:sz w:val="32"/>
          <w:szCs w:val="32"/>
          <w:cs/>
        </w:rPr>
        <w:t xml:space="preserve">  เพื่อที่จะสามารถดำเนินการแก้ไขปัญหาได้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68">
        <w:rPr>
          <w:rFonts w:ascii="TH SarabunIT๙" w:hAnsi="TH SarabunIT๙" w:cs="TH SarabunIT๙"/>
          <w:sz w:val="32"/>
          <w:szCs w:val="32"/>
          <w:cs/>
        </w:rPr>
        <w:tab/>
      </w:r>
      <w:r w:rsidRPr="00925C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-</w:t>
      </w:r>
      <w:r w:rsidRPr="00925C68">
        <w:rPr>
          <w:rFonts w:ascii="TH SarabunIT๙" w:hAnsi="TH SarabunIT๙" w:cs="TH SarabunIT๙"/>
          <w:sz w:val="32"/>
          <w:szCs w:val="32"/>
        </w:rPr>
        <w:t xml:space="preserve"> </w:t>
      </w:r>
      <w:r w:rsidRPr="00925C68">
        <w:rPr>
          <w:rFonts w:ascii="TH SarabunIT๙" w:hAnsi="TH SarabunIT๙" w:cs="TH SarabunIT๙"/>
          <w:sz w:val="32"/>
          <w:szCs w:val="32"/>
          <w:cs/>
        </w:rPr>
        <w:t>โครงการเล็ก ๆ หรือโครงการ ที่หมู่บ้านมีศักยภาพทำเองได้ ก็ควรที่จะส่งเสริมให้หมู่บ้านทำเอง เพราะหากรองบประมาณจาก อบต. อาจจะล่าช้า  หรือไม่ทันการณ์และยังเป็นการส่งเสริมให้เกิดความสามัคคีในหมู่บ้าน  เป็นหมู่บ้านที่พึ่งตนเองได้ไม่ต้องรอหน่วยงานรัฐทำให้ทุกอย่าง</w:t>
      </w:r>
    </w:p>
    <w:p w:rsidR="00925C68" w:rsidRPr="00925C68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25C68">
        <w:rPr>
          <w:rFonts w:ascii="TH SarabunIT๙" w:hAnsi="TH SarabunIT๙" w:cs="TH SarabunIT๙"/>
          <w:sz w:val="32"/>
          <w:szCs w:val="32"/>
        </w:rPr>
        <w:t>3</w:t>
      </w:r>
      <w:r w:rsidRPr="00925C6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925C68">
        <w:rPr>
          <w:rFonts w:ascii="TH SarabunIT๙" w:hAnsi="TH SarabunIT๙" w:cs="TH SarabunIT๙"/>
          <w:sz w:val="32"/>
          <w:szCs w:val="32"/>
          <w:cs/>
        </w:rPr>
        <w:t xml:space="preserve">  ควรเสนอโครงการที่คิดว่าเป็นโครงการที่มีปัญหาความเดือดร้อนจริงและต้องได้รับการช่วยเหลือโดยเร่งด่วนในปีถัดไป  </w:t>
      </w:r>
    </w:p>
    <w:p w:rsidR="00AD06C3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3.2.</w:t>
      </w:r>
      <w:r w:rsidRPr="00925C68">
        <w:rPr>
          <w:rFonts w:ascii="TH SarabunIT๙" w:hAnsi="TH SarabunIT๙" w:cs="TH SarabunIT๙"/>
          <w:sz w:val="32"/>
          <w:szCs w:val="32"/>
        </w:rPr>
        <w:t xml:space="preserve">4 </w:t>
      </w:r>
      <w:r w:rsidRPr="00925C68">
        <w:rPr>
          <w:rFonts w:ascii="TH SarabunIT๙" w:hAnsi="TH SarabunIT๙" w:cs="TH SarabunIT๙"/>
          <w:sz w:val="32"/>
          <w:szCs w:val="32"/>
          <w:cs/>
        </w:rPr>
        <w:t>เพื่อให้ราษฎรได้รับรู้และมีส่วนร่วมในการดำเนินงานของ อบต. ควรเพิ่มการประชาสัมพันธ์ให้มากขึ้น  ทั้งก่อนดำเนินการ ระหว่างดำเนินการ และหลังดำเนินการ  เพื่อให้ประชาชนได้มีส่วนร่วมในการรับรู้ข้อมูลข่าวสาร  และมีส่วนร่วมในการตรวจสอบการทำงานของ อบต. ที่ได้ดำเนินการทั้งหมด  เนื่องจากอาจมีราษฎรบางส่วนที่ไม่ทราบการดำเนินงานของ อบต. ทั้งในหมู่บ้านของตนเอง หรือหมู่บ้านอื่นบนพื้นที่ตำบล</w:t>
      </w:r>
      <w:r w:rsidR="00DC77EC">
        <w:rPr>
          <w:rFonts w:ascii="TH SarabunIT๙" w:hAnsi="TH SarabunIT๙" w:cs="TH SarabunIT๙" w:hint="cs"/>
          <w:sz w:val="32"/>
          <w:szCs w:val="32"/>
          <w:cs/>
        </w:rPr>
        <w:t>ธาตุ</w:t>
      </w:r>
    </w:p>
    <w:p w:rsidR="00925C68" w:rsidRPr="00AD06C3" w:rsidRDefault="00925C68" w:rsidP="00925C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600E" w:rsidRDefault="0066600E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66600E" w:rsidSect="003C1830">
      <w:headerReference w:type="default" r:id="rId8"/>
      <w:footerReference w:type="even" r:id="rId9"/>
      <w:footerReference w:type="first" r:id="rId10"/>
      <w:pgSz w:w="12240" w:h="15840"/>
      <w:pgMar w:top="426" w:right="1183" w:bottom="709" w:left="1985" w:header="57" w:footer="283" w:gutter="0"/>
      <w:pgNumType w:start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7C4" w:rsidRDefault="003917C4" w:rsidP="002E57A7">
      <w:pPr>
        <w:spacing w:after="0" w:line="240" w:lineRule="auto"/>
      </w:pPr>
      <w:r>
        <w:separator/>
      </w:r>
    </w:p>
  </w:endnote>
  <w:endnote w:type="continuationSeparator" w:id="1">
    <w:p w:rsidR="003917C4" w:rsidRDefault="003917C4" w:rsidP="002E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BC" w:rsidRPr="000B54AA" w:rsidRDefault="00D017BC">
    <w:pPr>
      <w:pStyle w:val="af"/>
      <w:pBdr>
        <w:top w:val="thinThickSmallGap" w:sz="24" w:space="1" w:color="622423" w:themeColor="accent2" w:themeShade="7F"/>
      </w:pBdr>
      <w:rPr>
        <w:rFonts w:ascii="TH SarabunIT๙" w:hAnsi="TH SarabunIT๙" w:cs="TH SarabunIT๙"/>
        <w:i/>
        <w:iCs/>
        <w:sz w:val="32"/>
        <w:szCs w:val="32"/>
      </w:rPr>
    </w:pPr>
    <w:r w:rsidRPr="00D017BC">
      <w:rPr>
        <w:rFonts w:ascii="TH SarabunIT๙" w:hAnsi="TH SarabunIT๙" w:cs="TH SarabunIT๙"/>
        <w:i/>
        <w:iCs/>
        <w:sz w:val="32"/>
        <w:szCs w:val="32"/>
        <w:cs/>
        <w:lang w:val="th-TH"/>
      </w:rPr>
      <w:t>แผนพัฒนาท้องถิ่นสี่ปี (พ.ศ. 2561-2562) ขององค์การบริหารส่วนตำบลธาตุ</w:t>
    </w:r>
    <w:r w:rsidRPr="00D017BC">
      <w:rPr>
        <w:rFonts w:ascii="TH SarabunIT๙" w:hAnsi="TH SarabunIT๙" w:cs="TH SarabunIT๙"/>
        <w:i/>
        <w:iCs/>
        <w:sz w:val="32"/>
        <w:szCs w:val="32"/>
      </w:rPr>
      <w:ptab w:relativeTo="margin" w:alignment="right" w:leader="none"/>
    </w:r>
  </w:p>
  <w:p w:rsidR="00F31426" w:rsidRDefault="00F3142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BC" w:rsidRPr="00D017BC" w:rsidRDefault="00D017BC">
    <w:pPr>
      <w:pStyle w:val="af"/>
      <w:pBdr>
        <w:top w:val="thinThickSmallGap" w:sz="24" w:space="1" w:color="622423" w:themeColor="accent2" w:themeShade="7F"/>
      </w:pBdr>
      <w:rPr>
        <w:rFonts w:ascii="TH SarabunIT๙" w:hAnsi="TH SarabunIT๙" w:cs="TH SarabunIT๙"/>
        <w:i/>
        <w:iCs/>
        <w:sz w:val="32"/>
        <w:szCs w:val="32"/>
      </w:rPr>
    </w:pPr>
    <w:r w:rsidRPr="00D017BC">
      <w:rPr>
        <w:rFonts w:ascii="TH SarabunIT๙" w:hAnsi="TH SarabunIT๙" w:cs="TH SarabunIT๙"/>
        <w:i/>
        <w:iCs/>
        <w:sz w:val="32"/>
        <w:szCs w:val="32"/>
        <w:cs/>
        <w:lang w:val="th-TH"/>
      </w:rPr>
      <w:t>แผนพัฒนาท้องถิ่นสี่ปี (พ.ศ. 2561-2564) ขององค์การบริหารส่วนตำบลธาตุ</w:t>
    </w:r>
    <w:r w:rsidRPr="00D017BC">
      <w:rPr>
        <w:rFonts w:ascii="TH SarabunIT๙" w:hAnsi="TH SarabunIT๙" w:cs="TH SarabunIT๙"/>
        <w:i/>
        <w:iCs/>
        <w:sz w:val="32"/>
        <w:szCs w:val="32"/>
      </w:rPr>
      <w:ptab w:relativeTo="margin" w:alignment="right" w:leader="none"/>
    </w:r>
    <w:r w:rsidRPr="00D017BC">
      <w:rPr>
        <w:rFonts w:ascii="TH SarabunIT๙" w:hAnsi="TH SarabunIT๙" w:cs="TH SarabunIT๙"/>
        <w:i/>
        <w:iCs/>
        <w:sz w:val="32"/>
        <w:szCs w:val="32"/>
        <w:cs/>
        <w:lang w:val="th-TH"/>
      </w:rPr>
      <w:t xml:space="preserve">หน้า </w:t>
    </w:r>
    <w:r w:rsidR="00533CFC" w:rsidRPr="00D017BC">
      <w:rPr>
        <w:rFonts w:ascii="TH SarabunIT๙" w:hAnsi="TH SarabunIT๙" w:cs="TH SarabunIT๙"/>
        <w:i/>
        <w:iCs/>
        <w:sz w:val="32"/>
        <w:szCs w:val="32"/>
      </w:rPr>
      <w:fldChar w:fldCharType="begin"/>
    </w:r>
    <w:r w:rsidRPr="00D017BC">
      <w:rPr>
        <w:rFonts w:ascii="TH SarabunIT๙" w:hAnsi="TH SarabunIT๙" w:cs="TH SarabunIT๙"/>
        <w:i/>
        <w:iCs/>
        <w:sz w:val="32"/>
        <w:szCs w:val="32"/>
      </w:rPr>
      <w:instrText xml:space="preserve"> PAGE   \* MERGEFORMAT </w:instrText>
    </w:r>
    <w:r w:rsidR="00533CFC" w:rsidRPr="00D017BC">
      <w:rPr>
        <w:rFonts w:ascii="TH SarabunIT๙" w:hAnsi="TH SarabunIT๙" w:cs="TH SarabunIT๙"/>
        <w:i/>
        <w:iCs/>
        <w:sz w:val="32"/>
        <w:szCs w:val="32"/>
      </w:rPr>
      <w:fldChar w:fldCharType="separate"/>
    </w:r>
    <w:r w:rsidR="00655FCB" w:rsidRPr="00655FCB">
      <w:rPr>
        <w:rFonts w:ascii="TH SarabunIT๙" w:hAnsi="TH SarabunIT๙" w:cs="TH SarabunIT๙"/>
        <w:i/>
        <w:iCs/>
        <w:noProof/>
        <w:sz w:val="32"/>
        <w:szCs w:val="32"/>
        <w:cs/>
        <w:lang w:val="th-TH"/>
      </w:rPr>
      <w:t>16</w:t>
    </w:r>
    <w:r w:rsidR="00533CFC" w:rsidRPr="00D017BC">
      <w:rPr>
        <w:rFonts w:ascii="TH SarabunIT๙" w:hAnsi="TH SarabunIT๙" w:cs="TH SarabunIT๙"/>
        <w:i/>
        <w:iCs/>
        <w:sz w:val="32"/>
        <w:szCs w:val="32"/>
      </w:rPr>
      <w:fldChar w:fldCharType="end"/>
    </w:r>
  </w:p>
  <w:p w:rsidR="00D017BC" w:rsidRDefault="00D017B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7C4" w:rsidRDefault="003917C4" w:rsidP="002E57A7">
      <w:pPr>
        <w:spacing w:after="0" w:line="240" w:lineRule="auto"/>
      </w:pPr>
      <w:r>
        <w:separator/>
      </w:r>
    </w:p>
  </w:footnote>
  <w:footnote w:type="continuationSeparator" w:id="1">
    <w:p w:rsidR="003917C4" w:rsidRDefault="003917C4" w:rsidP="002E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CB" w:rsidRPr="00655FCB" w:rsidRDefault="00655FCB" w:rsidP="001B5C4F">
    <w:pPr>
      <w:pStyle w:val="ad"/>
      <w:rPr>
        <w:rFonts w:ascii="TH SarabunIT๙" w:hAnsi="TH SarabunIT๙" w:cs="TH SarabunIT๙"/>
        <w:sz w:val="32"/>
        <w:szCs w:val="32"/>
      </w:rPr>
    </w:pPr>
  </w:p>
  <w:p w:rsidR="00655FCB" w:rsidRDefault="00655FC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0B29"/>
    <w:multiLevelType w:val="multilevel"/>
    <w:tmpl w:val="8BD62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DD84F0C"/>
    <w:multiLevelType w:val="singleLevel"/>
    <w:tmpl w:val="547C77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2">
    <w:nsid w:val="453B20BF"/>
    <w:multiLevelType w:val="hybridMultilevel"/>
    <w:tmpl w:val="ED7EBA90"/>
    <w:lvl w:ilvl="0" w:tplc="30B2855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378D7"/>
    <w:multiLevelType w:val="hybridMultilevel"/>
    <w:tmpl w:val="78D8932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46E3973"/>
    <w:multiLevelType w:val="hybridMultilevel"/>
    <w:tmpl w:val="B5202362"/>
    <w:lvl w:ilvl="0" w:tplc="6204B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867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90DA2"/>
    <w:rsid w:val="00002C2A"/>
    <w:rsid w:val="00035F47"/>
    <w:rsid w:val="00052492"/>
    <w:rsid w:val="00067CC3"/>
    <w:rsid w:val="00090DA2"/>
    <w:rsid w:val="000A42E4"/>
    <w:rsid w:val="000B54AA"/>
    <w:rsid w:val="000C0FED"/>
    <w:rsid w:val="000E51D8"/>
    <w:rsid w:val="001007E9"/>
    <w:rsid w:val="00111E60"/>
    <w:rsid w:val="0012684E"/>
    <w:rsid w:val="00135C2A"/>
    <w:rsid w:val="001403BF"/>
    <w:rsid w:val="001438C9"/>
    <w:rsid w:val="00147A46"/>
    <w:rsid w:val="00151B7C"/>
    <w:rsid w:val="00156B82"/>
    <w:rsid w:val="0016003D"/>
    <w:rsid w:val="0017303C"/>
    <w:rsid w:val="00173BC7"/>
    <w:rsid w:val="001A2286"/>
    <w:rsid w:val="001B4CA5"/>
    <w:rsid w:val="001B5C4F"/>
    <w:rsid w:val="001B7B36"/>
    <w:rsid w:val="001C78DD"/>
    <w:rsid w:val="001D72F8"/>
    <w:rsid w:val="001F37D7"/>
    <w:rsid w:val="001F4A60"/>
    <w:rsid w:val="002005E8"/>
    <w:rsid w:val="00213980"/>
    <w:rsid w:val="00223333"/>
    <w:rsid w:val="00267B62"/>
    <w:rsid w:val="002863CC"/>
    <w:rsid w:val="00290B45"/>
    <w:rsid w:val="002B6B9D"/>
    <w:rsid w:val="002D0EB1"/>
    <w:rsid w:val="002D6FD5"/>
    <w:rsid w:val="002E2503"/>
    <w:rsid w:val="002E3C4F"/>
    <w:rsid w:val="002E57A7"/>
    <w:rsid w:val="00315E1C"/>
    <w:rsid w:val="003259C9"/>
    <w:rsid w:val="0032623F"/>
    <w:rsid w:val="003617E2"/>
    <w:rsid w:val="00383D91"/>
    <w:rsid w:val="003865F3"/>
    <w:rsid w:val="003917C4"/>
    <w:rsid w:val="00392E5F"/>
    <w:rsid w:val="0039651D"/>
    <w:rsid w:val="003A0F7B"/>
    <w:rsid w:val="003A6555"/>
    <w:rsid w:val="003B52C2"/>
    <w:rsid w:val="003B5352"/>
    <w:rsid w:val="003B62E5"/>
    <w:rsid w:val="003C1830"/>
    <w:rsid w:val="003E00A1"/>
    <w:rsid w:val="003F2599"/>
    <w:rsid w:val="004047BF"/>
    <w:rsid w:val="00405B37"/>
    <w:rsid w:val="0040638E"/>
    <w:rsid w:val="004122EC"/>
    <w:rsid w:val="004240A7"/>
    <w:rsid w:val="004448D3"/>
    <w:rsid w:val="00444D8A"/>
    <w:rsid w:val="004505F1"/>
    <w:rsid w:val="00454ADD"/>
    <w:rsid w:val="004572C1"/>
    <w:rsid w:val="00477673"/>
    <w:rsid w:val="00494DBD"/>
    <w:rsid w:val="00495033"/>
    <w:rsid w:val="004B0009"/>
    <w:rsid w:val="004B7138"/>
    <w:rsid w:val="004B7A93"/>
    <w:rsid w:val="004C0F26"/>
    <w:rsid w:val="004E0040"/>
    <w:rsid w:val="00504E0D"/>
    <w:rsid w:val="005057C6"/>
    <w:rsid w:val="00507301"/>
    <w:rsid w:val="00517512"/>
    <w:rsid w:val="005204E0"/>
    <w:rsid w:val="00522257"/>
    <w:rsid w:val="00533CFC"/>
    <w:rsid w:val="00552C99"/>
    <w:rsid w:val="0055322C"/>
    <w:rsid w:val="0055477F"/>
    <w:rsid w:val="005568B5"/>
    <w:rsid w:val="005707A9"/>
    <w:rsid w:val="005758FE"/>
    <w:rsid w:val="00593B46"/>
    <w:rsid w:val="005B017E"/>
    <w:rsid w:val="005C4C4B"/>
    <w:rsid w:val="005C5E3B"/>
    <w:rsid w:val="005F1695"/>
    <w:rsid w:val="005F43DB"/>
    <w:rsid w:val="0060261D"/>
    <w:rsid w:val="006143CD"/>
    <w:rsid w:val="00626705"/>
    <w:rsid w:val="00645409"/>
    <w:rsid w:val="00655FCB"/>
    <w:rsid w:val="0066600E"/>
    <w:rsid w:val="0068660C"/>
    <w:rsid w:val="00696E03"/>
    <w:rsid w:val="006C18D6"/>
    <w:rsid w:val="006E2C29"/>
    <w:rsid w:val="006F09E3"/>
    <w:rsid w:val="007244EA"/>
    <w:rsid w:val="00725351"/>
    <w:rsid w:val="007260B8"/>
    <w:rsid w:val="00734F2E"/>
    <w:rsid w:val="00742520"/>
    <w:rsid w:val="00743720"/>
    <w:rsid w:val="007656A8"/>
    <w:rsid w:val="0077351D"/>
    <w:rsid w:val="007766ED"/>
    <w:rsid w:val="00777F84"/>
    <w:rsid w:val="007872D4"/>
    <w:rsid w:val="00796DBF"/>
    <w:rsid w:val="007A0EB4"/>
    <w:rsid w:val="007C2E38"/>
    <w:rsid w:val="007D2D9C"/>
    <w:rsid w:val="007D75DE"/>
    <w:rsid w:val="007E7AB6"/>
    <w:rsid w:val="007F62DC"/>
    <w:rsid w:val="007F73B5"/>
    <w:rsid w:val="00815EFB"/>
    <w:rsid w:val="0083063F"/>
    <w:rsid w:val="0083628C"/>
    <w:rsid w:val="00837E0B"/>
    <w:rsid w:val="00841359"/>
    <w:rsid w:val="00853A6C"/>
    <w:rsid w:val="00860E3B"/>
    <w:rsid w:val="00865E70"/>
    <w:rsid w:val="008714F5"/>
    <w:rsid w:val="00880838"/>
    <w:rsid w:val="00883667"/>
    <w:rsid w:val="00886C8F"/>
    <w:rsid w:val="00895C2F"/>
    <w:rsid w:val="008D1A17"/>
    <w:rsid w:val="008D4D3C"/>
    <w:rsid w:val="008E1CA0"/>
    <w:rsid w:val="008E25AB"/>
    <w:rsid w:val="008E46E6"/>
    <w:rsid w:val="00901AD3"/>
    <w:rsid w:val="00910729"/>
    <w:rsid w:val="00925C68"/>
    <w:rsid w:val="0093142E"/>
    <w:rsid w:val="009346AE"/>
    <w:rsid w:val="00934CB2"/>
    <w:rsid w:val="00961BDC"/>
    <w:rsid w:val="00967DC2"/>
    <w:rsid w:val="009730E6"/>
    <w:rsid w:val="009949FE"/>
    <w:rsid w:val="00996D61"/>
    <w:rsid w:val="009A1F41"/>
    <w:rsid w:val="009A2070"/>
    <w:rsid w:val="009A698A"/>
    <w:rsid w:val="009B6EC4"/>
    <w:rsid w:val="009C4709"/>
    <w:rsid w:val="009E4A00"/>
    <w:rsid w:val="009E7389"/>
    <w:rsid w:val="009F23BF"/>
    <w:rsid w:val="00A048ED"/>
    <w:rsid w:val="00A06C3F"/>
    <w:rsid w:val="00A10AB4"/>
    <w:rsid w:val="00A11B93"/>
    <w:rsid w:val="00A1288A"/>
    <w:rsid w:val="00A12F1D"/>
    <w:rsid w:val="00A14B94"/>
    <w:rsid w:val="00A51384"/>
    <w:rsid w:val="00A92707"/>
    <w:rsid w:val="00A97EAA"/>
    <w:rsid w:val="00AC5A05"/>
    <w:rsid w:val="00AD06C3"/>
    <w:rsid w:val="00AD27E4"/>
    <w:rsid w:val="00AD36E7"/>
    <w:rsid w:val="00AF7ACE"/>
    <w:rsid w:val="00B011B4"/>
    <w:rsid w:val="00B02EA8"/>
    <w:rsid w:val="00B22258"/>
    <w:rsid w:val="00B45E5B"/>
    <w:rsid w:val="00B647F0"/>
    <w:rsid w:val="00B85FCF"/>
    <w:rsid w:val="00B8740E"/>
    <w:rsid w:val="00B9010C"/>
    <w:rsid w:val="00BA18B7"/>
    <w:rsid w:val="00BA5221"/>
    <w:rsid w:val="00BA7C58"/>
    <w:rsid w:val="00BB21F0"/>
    <w:rsid w:val="00BD50A0"/>
    <w:rsid w:val="00C2225A"/>
    <w:rsid w:val="00C300E3"/>
    <w:rsid w:val="00C31FB8"/>
    <w:rsid w:val="00C453D5"/>
    <w:rsid w:val="00C5399E"/>
    <w:rsid w:val="00C803D7"/>
    <w:rsid w:val="00CA412D"/>
    <w:rsid w:val="00CD16F3"/>
    <w:rsid w:val="00CD1E73"/>
    <w:rsid w:val="00CF0E36"/>
    <w:rsid w:val="00CF216C"/>
    <w:rsid w:val="00D017BC"/>
    <w:rsid w:val="00D14A8F"/>
    <w:rsid w:val="00D264BE"/>
    <w:rsid w:val="00D33E39"/>
    <w:rsid w:val="00D46BF0"/>
    <w:rsid w:val="00D752BD"/>
    <w:rsid w:val="00D91E1D"/>
    <w:rsid w:val="00D95A55"/>
    <w:rsid w:val="00DB0619"/>
    <w:rsid w:val="00DB6C0E"/>
    <w:rsid w:val="00DC1CAB"/>
    <w:rsid w:val="00DC7432"/>
    <w:rsid w:val="00DC77EC"/>
    <w:rsid w:val="00DC7B68"/>
    <w:rsid w:val="00DD7A51"/>
    <w:rsid w:val="00DE73D2"/>
    <w:rsid w:val="00DF79B0"/>
    <w:rsid w:val="00E13966"/>
    <w:rsid w:val="00E2401F"/>
    <w:rsid w:val="00E24583"/>
    <w:rsid w:val="00E33A4C"/>
    <w:rsid w:val="00E6690A"/>
    <w:rsid w:val="00E7180D"/>
    <w:rsid w:val="00E813B6"/>
    <w:rsid w:val="00EB44AD"/>
    <w:rsid w:val="00ED76BE"/>
    <w:rsid w:val="00EE0B46"/>
    <w:rsid w:val="00EE781F"/>
    <w:rsid w:val="00EF2540"/>
    <w:rsid w:val="00EF2974"/>
    <w:rsid w:val="00EF6355"/>
    <w:rsid w:val="00F013EF"/>
    <w:rsid w:val="00F05A5E"/>
    <w:rsid w:val="00F07A44"/>
    <w:rsid w:val="00F116C0"/>
    <w:rsid w:val="00F1408D"/>
    <w:rsid w:val="00F14BD5"/>
    <w:rsid w:val="00F16894"/>
    <w:rsid w:val="00F218C8"/>
    <w:rsid w:val="00F31426"/>
    <w:rsid w:val="00F36486"/>
    <w:rsid w:val="00F427C4"/>
    <w:rsid w:val="00F42D50"/>
    <w:rsid w:val="00F70D94"/>
    <w:rsid w:val="00F94A8B"/>
    <w:rsid w:val="00F9625A"/>
    <w:rsid w:val="00FA0365"/>
    <w:rsid w:val="00FA0977"/>
    <w:rsid w:val="00FA12DB"/>
    <w:rsid w:val="00FE5796"/>
    <w:rsid w:val="00FF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E"/>
  </w:style>
  <w:style w:type="paragraph" w:styleId="5">
    <w:name w:val="heading 5"/>
    <w:basedOn w:val="a"/>
    <w:next w:val="a"/>
    <w:link w:val="50"/>
    <w:qFormat/>
    <w:rsid w:val="004C0F26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E"/>
    <w:pPr>
      <w:ind w:left="720"/>
      <w:contextualSpacing/>
    </w:pPr>
  </w:style>
  <w:style w:type="paragraph" w:styleId="a4">
    <w:name w:val="Quote"/>
    <w:basedOn w:val="a"/>
    <w:next w:val="a"/>
    <w:link w:val="a5"/>
    <w:uiPriority w:val="29"/>
    <w:qFormat/>
    <w:rsid w:val="00B8740E"/>
    <w:rPr>
      <w:i/>
      <w:iCs/>
      <w:color w:val="000000" w:themeColor="text1"/>
    </w:rPr>
  </w:style>
  <w:style w:type="character" w:customStyle="1" w:styleId="a5">
    <w:name w:val="คำอ้างอิง อักขระ"/>
    <w:basedOn w:val="a0"/>
    <w:link w:val="a4"/>
    <w:uiPriority w:val="29"/>
    <w:rsid w:val="00B8740E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5F1695"/>
  </w:style>
  <w:style w:type="table" w:styleId="a6">
    <w:name w:val="Table Grid"/>
    <w:basedOn w:val="a1"/>
    <w:uiPriority w:val="59"/>
    <w:rsid w:val="0077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7EAA"/>
    <w:rPr>
      <w:b/>
      <w:bCs/>
    </w:rPr>
  </w:style>
  <w:style w:type="character" w:customStyle="1" w:styleId="50">
    <w:name w:val="หัวเรื่อง 5 อักขระ"/>
    <w:basedOn w:val="a0"/>
    <w:link w:val="5"/>
    <w:rsid w:val="004C0F26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2">
    <w:name w:val="Body Text Indent 2"/>
    <w:basedOn w:val="a"/>
    <w:link w:val="20"/>
    <w:uiPriority w:val="99"/>
    <w:unhideWhenUsed/>
    <w:rsid w:val="004C0F2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C0F26"/>
    <w:rPr>
      <w:rFonts w:ascii="Times New Roman" w:eastAsia="Times New Roman" w:hAnsi="Times New Roman" w:cs="Angsana New"/>
      <w:sz w:val="24"/>
      <w:szCs w:val="30"/>
    </w:rPr>
  </w:style>
  <w:style w:type="paragraph" w:styleId="a9">
    <w:name w:val="annotation text"/>
    <w:basedOn w:val="a"/>
    <w:link w:val="aa"/>
    <w:semiHidden/>
    <w:rsid w:val="004C0F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4C0F26"/>
    <w:rPr>
      <w:rFonts w:ascii="Cordia New" w:eastAsia="Cordia New" w:hAnsi="Cordia New" w:cs="Angsan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647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647F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6"/>
    <w:rsid w:val="00F07A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2E57A7"/>
  </w:style>
  <w:style w:type="paragraph" w:styleId="af">
    <w:name w:val="footer"/>
    <w:basedOn w:val="a"/>
    <w:link w:val="af0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2E57A7"/>
  </w:style>
  <w:style w:type="character" w:customStyle="1" w:styleId="Bodytext2MicrosoftSansSerif">
    <w:name w:val="Body text (2) + Microsoft Sans Serif"/>
    <w:aliases w:val="11 pt,Not Bold,Table of contents + Arial Unicode MS,Header or footer + 4 pt,Body text (2) + Arial Unicode MS,6 pt,Heading #2 + Arial Unicode MS,Body text (9) + 14 pt"/>
    <w:basedOn w:val="a0"/>
    <w:rsid w:val="00F70D9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605F62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NotBold">
    <w:name w:val="Body text (2) + Not Bold"/>
    <w:basedOn w:val="a0"/>
    <w:rsid w:val="00F70D94"/>
    <w:rPr>
      <w:rFonts w:ascii="AngsanaUPC" w:eastAsia="AngsanaUPC" w:hAnsi="AngsanaUPC" w:cs="AngsanaUPC"/>
      <w:b/>
      <w:bCs/>
      <w:i w:val="0"/>
      <w:iCs w:val="0"/>
      <w:smallCaps w:val="0"/>
      <w:strike w:val="0"/>
      <w:color w:val="413E42"/>
      <w:spacing w:val="0"/>
      <w:w w:val="100"/>
      <w:position w:val="0"/>
      <w:sz w:val="30"/>
      <w:szCs w:val="30"/>
      <w:u w:val="none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E"/>
  </w:style>
  <w:style w:type="paragraph" w:styleId="5">
    <w:name w:val="heading 5"/>
    <w:basedOn w:val="a"/>
    <w:next w:val="a"/>
    <w:link w:val="50"/>
    <w:qFormat/>
    <w:rsid w:val="004C0F26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E"/>
    <w:pPr>
      <w:ind w:left="720"/>
      <w:contextualSpacing/>
    </w:pPr>
  </w:style>
  <w:style w:type="paragraph" w:styleId="a4">
    <w:name w:val="Quote"/>
    <w:basedOn w:val="a"/>
    <w:next w:val="a"/>
    <w:link w:val="a5"/>
    <w:uiPriority w:val="29"/>
    <w:qFormat/>
    <w:rsid w:val="00B8740E"/>
    <w:rPr>
      <w:i/>
      <w:iCs/>
      <w:color w:val="000000" w:themeColor="text1"/>
    </w:rPr>
  </w:style>
  <w:style w:type="character" w:customStyle="1" w:styleId="a5">
    <w:name w:val="คำอ้างอิง อักขระ"/>
    <w:basedOn w:val="a0"/>
    <w:link w:val="a4"/>
    <w:uiPriority w:val="29"/>
    <w:rsid w:val="00B8740E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5F1695"/>
  </w:style>
  <w:style w:type="table" w:styleId="a6">
    <w:name w:val="Table Grid"/>
    <w:basedOn w:val="a1"/>
    <w:rsid w:val="0077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7EAA"/>
    <w:rPr>
      <w:b/>
      <w:bCs/>
    </w:rPr>
  </w:style>
  <w:style w:type="character" w:customStyle="1" w:styleId="50">
    <w:name w:val="หัวเรื่อง 5 อักขระ"/>
    <w:basedOn w:val="a0"/>
    <w:link w:val="5"/>
    <w:rsid w:val="004C0F26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2">
    <w:name w:val="Body Text Indent 2"/>
    <w:basedOn w:val="a"/>
    <w:link w:val="20"/>
    <w:uiPriority w:val="99"/>
    <w:unhideWhenUsed/>
    <w:rsid w:val="004C0F2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C0F26"/>
    <w:rPr>
      <w:rFonts w:ascii="Times New Roman" w:eastAsia="Times New Roman" w:hAnsi="Times New Roman" w:cs="Angsana New"/>
      <w:sz w:val="24"/>
      <w:szCs w:val="30"/>
    </w:rPr>
  </w:style>
  <w:style w:type="paragraph" w:styleId="a9">
    <w:name w:val="annotation text"/>
    <w:basedOn w:val="a"/>
    <w:link w:val="aa"/>
    <w:semiHidden/>
    <w:rsid w:val="004C0F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4C0F26"/>
    <w:rPr>
      <w:rFonts w:ascii="Cordia New" w:eastAsia="Cordia New" w:hAnsi="Cordia New" w:cs="Angsan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647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647F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6"/>
    <w:rsid w:val="00F07A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2E57A7"/>
  </w:style>
  <w:style w:type="paragraph" w:styleId="af">
    <w:name w:val="footer"/>
    <w:basedOn w:val="a"/>
    <w:link w:val="af0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2E5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3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26AC-8B87-4407-8AAD-E0E3CBA9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HomeUser</cp:lastModifiedBy>
  <cp:revision>114</cp:revision>
  <cp:lastPrinted>2016-12-23T07:31:00Z</cp:lastPrinted>
  <dcterms:created xsi:type="dcterms:W3CDTF">2016-08-24T01:31:00Z</dcterms:created>
  <dcterms:modified xsi:type="dcterms:W3CDTF">2017-03-17T02:53:00Z</dcterms:modified>
</cp:coreProperties>
</file>