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03" w:rsidRPr="000E7AE7" w:rsidRDefault="00A51203" w:rsidP="00A5120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ข้อบัญญัติ</w:t>
      </w:r>
    </w:p>
    <w:p w:rsidR="00A51203" w:rsidRPr="000E7AE7" w:rsidRDefault="00A51203" w:rsidP="00A5120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งบประมาณรายจ่ายประจำปีงบประมาณ พ.ศ.25</w:t>
      </w:r>
      <w:r w:rsidR="00C57452">
        <w:rPr>
          <w:rFonts w:ascii="TH SarabunPSK" w:hAnsi="TH SarabunPSK" w:cs="TH SarabunPSK" w:hint="cs"/>
          <w:b/>
          <w:bCs/>
          <w:sz w:val="32"/>
          <w:szCs w:val="32"/>
          <w:cs/>
        </w:rPr>
        <w:t>62</w:t>
      </w:r>
    </w:p>
    <w:p w:rsidR="00A51203" w:rsidRPr="000E7AE7" w:rsidRDefault="00A51203" w:rsidP="00A512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องค์การบริหารส่วนตำบลธาตุ</w:t>
      </w:r>
    </w:p>
    <w:p w:rsidR="00A51203" w:rsidRPr="000E7AE7" w:rsidRDefault="00A51203" w:rsidP="00A51203">
      <w:pPr>
        <w:jc w:val="center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อำเภอวานรนิวาส  จังหวัดสกลนคร</w:t>
      </w:r>
    </w:p>
    <w:p w:rsidR="00A51203" w:rsidRPr="000E7AE7" w:rsidRDefault="00A51203" w:rsidP="00A51203">
      <w:pPr>
        <w:jc w:val="center"/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โดยที่เป็นการสมควรตั้งงบประมาณรายจ่ายประจำปีงบประมาณพ</w:t>
      </w:r>
      <w:r w:rsidRPr="000E7AE7">
        <w:rPr>
          <w:rFonts w:ascii="TH SarabunPSK" w:hAnsi="TH SarabunPSK" w:cs="TH SarabunPSK"/>
          <w:sz w:val="32"/>
          <w:szCs w:val="32"/>
        </w:rPr>
        <w:t>.</w:t>
      </w:r>
      <w:r w:rsidRPr="000E7AE7">
        <w:rPr>
          <w:rFonts w:ascii="TH SarabunPSK" w:hAnsi="TH SarabunPSK" w:cs="TH SarabunPSK"/>
          <w:sz w:val="32"/>
          <w:szCs w:val="32"/>
          <w:cs/>
        </w:rPr>
        <w:t>ศ</w:t>
      </w:r>
      <w:r w:rsidRPr="000E7AE7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3A11E0">
        <w:rPr>
          <w:rFonts w:ascii="TH SarabunPSK" w:hAnsi="TH SarabunPSK" w:cs="TH SarabunPSK" w:hint="cs"/>
          <w:sz w:val="32"/>
          <w:szCs w:val="32"/>
          <w:cs/>
        </w:rPr>
        <w:t>2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อาศัยอำนาจตามความในพระราชบัญญัติสภาตำบลและองค์การบริหารส่วนตำบล พ.ศ. 2537 แก้ไขเพิ่มเติมถึง (ฉบับที่ 6) พ.ศ. 2552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จึงตราข้อบัญญัติขึ้นไว้โดยความเห็นชอบของสภาองค์การบริหารส่วนตำบลธาตุ  และโดยอนุมัติของนายอำเภอวานรนิวาส </w:t>
      </w:r>
    </w:p>
    <w:p w:rsidR="00A51203" w:rsidRPr="000E7AE7" w:rsidRDefault="00A51203" w:rsidP="00A51203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ข้อบัญญัตินี้เรียกว่าข้อบัญญัติงบประมาณรายจ่ายประจำปีงบประมาณ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z w:val="32"/>
          <w:szCs w:val="32"/>
          <w:cs/>
        </w:rPr>
        <w:t>พ</w:t>
      </w:r>
      <w:r w:rsidRPr="000E7AE7">
        <w:rPr>
          <w:rFonts w:ascii="TH SarabunPSK" w:hAnsi="TH SarabunPSK" w:cs="TH SarabunPSK"/>
          <w:sz w:val="32"/>
          <w:szCs w:val="32"/>
        </w:rPr>
        <w:t>.</w:t>
      </w:r>
      <w:r w:rsidRPr="000E7AE7">
        <w:rPr>
          <w:rFonts w:ascii="TH SarabunPSK" w:hAnsi="TH SarabunPSK" w:cs="TH SarabunPSK"/>
          <w:sz w:val="32"/>
          <w:szCs w:val="32"/>
          <w:cs/>
        </w:rPr>
        <w:t>ศ</w:t>
      </w:r>
      <w:r w:rsidRPr="000E7AE7">
        <w:rPr>
          <w:rFonts w:ascii="TH SarabunPSK" w:hAnsi="TH SarabunPSK" w:cs="TH SarabunPSK"/>
          <w:sz w:val="32"/>
          <w:szCs w:val="32"/>
        </w:rPr>
        <w:t xml:space="preserve">. </w:t>
      </w:r>
      <w:r w:rsidR="003A11E0">
        <w:rPr>
          <w:rFonts w:ascii="TH SarabunPSK" w:hAnsi="TH SarabunPSK" w:cs="TH SarabunPSK" w:hint="cs"/>
          <w:sz w:val="32"/>
          <w:szCs w:val="32"/>
          <w:cs/>
        </w:rPr>
        <w:t>2562</w:t>
      </w:r>
    </w:p>
    <w:p w:rsidR="00A51203" w:rsidRPr="000E7AE7" w:rsidRDefault="00A51203" w:rsidP="00A51203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2 ข้อบัญญัตินี้ให้ใช้บังคับตั้งแต่วันที่ </w:t>
      </w:r>
      <w:r w:rsidRPr="000E7AE7">
        <w:rPr>
          <w:rFonts w:ascii="TH SarabunPSK" w:hAnsi="TH SarabunPSK" w:cs="TH SarabunPSK"/>
          <w:sz w:val="32"/>
          <w:szCs w:val="32"/>
        </w:rPr>
        <w:t xml:space="preserve">1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3A11E0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เป็นต้นไป</w:t>
      </w:r>
    </w:p>
    <w:p w:rsidR="00A51203" w:rsidRPr="000E7AE7" w:rsidRDefault="00A51203" w:rsidP="00A51203">
      <w:pPr>
        <w:spacing w:after="40"/>
        <w:rPr>
          <w:rFonts w:ascii="TH SarabunPSK" w:hAnsi="TH SarabunPSK" w:cs="TH SarabunPSK"/>
          <w:spacing w:val="-2"/>
          <w:sz w:val="32"/>
          <w:szCs w:val="32"/>
        </w:rPr>
      </w:pPr>
      <w:r w:rsidRPr="000E7AE7">
        <w:rPr>
          <w:rFonts w:ascii="TH SarabunPSK" w:hAnsi="TH SarabunPSK" w:cs="TH SarabunPSK"/>
          <w:spacing w:val="-2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3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งบประมาณรายจ่ายประจำปีงบประมาณ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>.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>. 25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>62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เป็นจำนวนรวมทั้งสิ้น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,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>383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,384  บาท           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:rsidR="00A51203" w:rsidRPr="000E7AE7" w:rsidRDefault="00A51203" w:rsidP="00A51203">
      <w:pPr>
        <w:spacing w:after="4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แยกเป็นรายได้ </w:t>
      </w:r>
      <w:r>
        <w:rPr>
          <w:rFonts w:ascii="TH SarabunPSK" w:hAnsi="TH SarabunPSK" w:cs="TH SarabunPSK"/>
          <w:spacing w:val="-2"/>
          <w:sz w:val="32"/>
          <w:szCs w:val="32"/>
        </w:rPr>
        <w:t>25,478,582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บาท และเงินอุดหนุน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bookmarkStart w:id="0" w:name="_GoBack"/>
      <w:bookmarkEnd w:id="0"/>
      <w:r>
        <w:rPr>
          <w:rFonts w:ascii="TH SarabunPSK" w:hAnsi="TH SarabunPSK" w:cs="TH SarabunPSK" w:hint="cs"/>
          <w:spacing w:val="-2"/>
          <w:sz w:val="32"/>
          <w:szCs w:val="32"/>
          <w:cs/>
        </w:rPr>
        <w:t>51,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>904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,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>802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บาท</w:t>
      </w:r>
    </w:p>
    <w:p w:rsidR="00A51203" w:rsidRPr="000E7AE7" w:rsidRDefault="00A51203" w:rsidP="00A51203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ข้อ4งบประมาณรายจ่ายทั่วไป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จ่ายจากรายได้จัดเก็บเอง หมวดภาษีจัดสรร และ</w:t>
      </w:r>
      <w:r w:rsidRPr="000E7AE7">
        <w:rPr>
          <w:rFonts w:ascii="TH SarabunPSK" w:hAnsi="TH SarabunPSK" w:cs="TH SarabunPSK"/>
          <w:sz w:val="32"/>
          <w:szCs w:val="32"/>
          <w:cs/>
        </w:rPr>
        <w:t>หมวดเงินอุดหนุนทั่วไป เป็นจำนวนรวมทั้งสิ้น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3A11E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77,383,384  </w:t>
      </w:r>
      <w:r w:rsidRPr="000E7AE7">
        <w:rPr>
          <w:rFonts w:ascii="TH SarabunPSK" w:hAnsi="TH SarabunPSK" w:cs="TH SarabunPSK"/>
          <w:sz w:val="32"/>
          <w:szCs w:val="32"/>
          <w:cs/>
        </w:rPr>
        <w:t>บาท โดยแยกรายละเอียดตามแผนงานได้ดังนี้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8"/>
        <w:gridCol w:w="2816"/>
      </w:tblGrid>
      <w:tr w:rsidR="00A51203" w:rsidRPr="000E7AE7" w:rsidTr="0060202F">
        <w:tc>
          <w:tcPr>
            <w:tcW w:w="6498" w:type="dxa"/>
          </w:tcPr>
          <w:p w:rsidR="00A51203" w:rsidRPr="000E7AE7" w:rsidRDefault="00A51203" w:rsidP="006020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816" w:type="dxa"/>
          </w:tcPr>
          <w:p w:rsidR="00A51203" w:rsidRPr="000E7AE7" w:rsidRDefault="00A51203" w:rsidP="006020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816" w:type="dxa"/>
          </w:tcPr>
          <w:p w:rsidR="003A11E0" w:rsidRPr="003A5B9F" w:rsidRDefault="00FB3A6F" w:rsidP="00D9724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16,637,61</w:t>
            </w:r>
            <w:r w:rsidR="003A11E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816" w:type="dxa"/>
          </w:tcPr>
          <w:p w:rsidR="003A11E0" w:rsidRPr="000E7AE7" w:rsidRDefault="008C483C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14,904,00</w:t>
            </w:r>
            <w:r w:rsidR="003A11E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1,733,606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816" w:type="dxa"/>
          </w:tcPr>
          <w:p w:rsidR="003A11E0" w:rsidRPr="003A5B9F" w:rsidRDefault="003A11E0" w:rsidP="00D9724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38,391,148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18,800,148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2,683,000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990,300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แผนงานเคหะและชุมชน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14,287,700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920,000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710,000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2,081,240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2,081,240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816" w:type="dxa"/>
          </w:tcPr>
          <w:p w:rsidR="003A11E0" w:rsidRPr="000E7AE7" w:rsidRDefault="003A11E0" w:rsidP="00D9724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816" w:type="dxa"/>
          </w:tcPr>
          <w:p w:rsidR="003A11E0" w:rsidRPr="0074090F" w:rsidRDefault="003A11E0" w:rsidP="00D9724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A11E0" w:rsidRPr="000E7AE7" w:rsidTr="0060202F">
        <w:tc>
          <w:tcPr>
            <w:tcW w:w="6498" w:type="dxa"/>
          </w:tcPr>
          <w:p w:rsidR="003A11E0" w:rsidRPr="0087690F" w:rsidRDefault="003A11E0" w:rsidP="0060202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69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งบกลาง</w:t>
            </w:r>
            <w:r w:rsidRPr="008769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816" w:type="dxa"/>
          </w:tcPr>
          <w:p w:rsidR="003A11E0" w:rsidRPr="007F50F8" w:rsidRDefault="003A11E0" w:rsidP="00FB3A6F">
            <w:pPr>
              <w:jc w:val="right"/>
              <w:rPr>
                <w:rFonts w:ascii="TH SarabunPSK" w:hAnsi="TH SarabunPSK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6"/>
                <w:szCs w:val="36"/>
              </w:rPr>
              <w:t>20,273,3</w:t>
            </w:r>
            <w:r w:rsidR="00FB3A6F">
              <w:rPr>
                <w:rFonts w:ascii="TH SarabunPSK" w:hAnsi="TH SarabunPSK" w:cs="TH SarabunPSK"/>
                <w:color w:val="000000"/>
                <w:sz w:val="36"/>
                <w:szCs w:val="3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36"/>
                <w:szCs w:val="36"/>
              </w:rPr>
              <w:t xml:space="preserve">6 </w:t>
            </w:r>
          </w:p>
        </w:tc>
      </w:tr>
      <w:tr w:rsidR="003A11E0" w:rsidRPr="000E7AE7" w:rsidTr="0060202F">
        <w:tc>
          <w:tcPr>
            <w:tcW w:w="6498" w:type="dxa"/>
          </w:tcPr>
          <w:p w:rsidR="003A11E0" w:rsidRPr="000E7AE7" w:rsidRDefault="003A11E0" w:rsidP="0060202F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816" w:type="dxa"/>
          </w:tcPr>
          <w:p w:rsidR="003A11E0" w:rsidRPr="007F50F8" w:rsidRDefault="003A11E0" w:rsidP="00D9724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F50F8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    77,383,384 </w:t>
            </w:r>
          </w:p>
        </w:tc>
      </w:tr>
    </w:tbl>
    <w:p w:rsidR="00A51203" w:rsidRPr="000E7AE7" w:rsidRDefault="00A51203" w:rsidP="00A51203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A51203" w:rsidRPr="000E7AE7" w:rsidRDefault="00A51203" w:rsidP="00A51203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A51203" w:rsidRPr="000E7AE7" w:rsidRDefault="00A51203" w:rsidP="00A51203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>ข้อ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5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งบประมาณรายจ่ายเฉพาะการ จ่ายจากรายได้ เป็นจำนวนรวมทั้งสิ้น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 xml:space="preserve">…………-………….…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บาท ดังนี้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1"/>
        <w:gridCol w:w="2543"/>
      </w:tblGrid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งบกลาง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งบบุคลากร  (หมวดเงินเดือน ค่าจ้างประจำ และค่าจ้างชั่วคราว)</w:t>
            </w: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pStyle w:val="1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งบดำเนินงาน  (หมวดค่าตอบแทน ใช้สอยและวัสดุ และหมวดค่าสาธารณูปโภค) 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pStyle w:val="1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งบลงทุน  (หมวดค่าครุภัณฑ์ ที่ดินและสิ่งก่อสร้าง)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งบรายจ่ายอื่น  (หมวดรายจ่ายอื่น) 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งบเงินอุดหนุน  (หมวดเงินอุดหนุน)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51203" w:rsidRPr="000E7AE7" w:rsidTr="0060202F">
        <w:tc>
          <w:tcPr>
            <w:tcW w:w="6771" w:type="dxa"/>
          </w:tcPr>
          <w:p w:rsidR="00A51203" w:rsidRPr="000E7AE7" w:rsidRDefault="00A51203" w:rsidP="0060202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2543" w:type="dxa"/>
          </w:tcPr>
          <w:p w:rsidR="00A51203" w:rsidRPr="000E7AE7" w:rsidRDefault="00A51203" w:rsidP="0060202F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pacing w:val="-4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>ข้อ6ให้นายกองค์การบริหารส่วนตำบลธาตุ ปฏิบัติการเบิกจ่ายเงินงบประมาณที่ได้รับอนุมัติให้เป็นไป</w:t>
      </w:r>
      <w:r w:rsidRPr="000E7AE7">
        <w:rPr>
          <w:rFonts w:ascii="TH SarabunPSK" w:hAnsi="TH SarabunPSK" w:cs="TH SarabunPSK"/>
          <w:sz w:val="32"/>
          <w:szCs w:val="32"/>
          <w:cs/>
        </w:rPr>
        <w:t>ตามระเบียบการเบิกจ่ายเงินขององค์การบริหารส่วนตำบล</w:t>
      </w:r>
    </w:p>
    <w:p w:rsidR="00A51203" w:rsidRPr="000E7AE7" w:rsidRDefault="00A51203" w:rsidP="00A5120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ข้อ7ให้</w:t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 xml:space="preserve">นายกองค์การบริหารส่วนตำบลธาตุ </w:t>
      </w:r>
      <w:r w:rsidRPr="000E7AE7">
        <w:rPr>
          <w:rFonts w:ascii="TH SarabunPSK" w:hAnsi="TH SarabunPSK" w:cs="TH SarabunPSK"/>
          <w:sz w:val="32"/>
          <w:szCs w:val="32"/>
          <w:cs/>
        </w:rPr>
        <w:t>มีหน้าที่รักษาการให้เป็นไปตามข้อบัญญัตินี้</w:t>
      </w:r>
    </w:p>
    <w:p w:rsidR="00A51203" w:rsidRPr="000E7AE7" w:rsidRDefault="00A51203" w:rsidP="00A51203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  <w:t xml:space="preserve">ประกาศ ณ วันที่.................................................................................... </w:t>
      </w:r>
    </w:p>
    <w:p w:rsidR="00A51203" w:rsidRPr="000E7AE7" w:rsidRDefault="00A51203" w:rsidP="00A51203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  <w:t xml:space="preserve">   (ลงนาม)</w:t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  <w:r w:rsidRPr="000E7AE7">
        <w:rPr>
          <w:rFonts w:ascii="TH SarabunPSK" w:hAnsi="TH SarabunPSK" w:cs="TH SarabunPSK"/>
          <w:sz w:val="32"/>
          <w:szCs w:val="32"/>
          <w:cs/>
        </w:rPr>
        <w:t>(นายศิริพัฒน์  ศรีหนองฮ่าง)</w:t>
      </w:r>
    </w:p>
    <w:p w:rsidR="00A51203" w:rsidRPr="000E7AE7" w:rsidRDefault="00A51203" w:rsidP="00A512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 xml:space="preserve">       นายกองค์การบริหารส่วนตำบลธาตุ</w:t>
      </w:r>
      <w:r w:rsidRPr="000E7AE7">
        <w:rPr>
          <w:rFonts w:ascii="TH SarabunPSK" w:hAnsi="TH SarabunPSK" w:cs="TH SarabunPSK"/>
          <w:sz w:val="32"/>
          <w:szCs w:val="32"/>
        </w:rPr>
        <w:tab/>
      </w:r>
    </w:p>
    <w:p w:rsidR="00A51203" w:rsidRPr="000E7AE7" w:rsidRDefault="00A51203" w:rsidP="00A512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E7AE7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>(ลงนาม)</w:t>
      </w:r>
      <w:r w:rsidRPr="000E7AE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ว่าที่ ร.ต.</w:t>
      </w:r>
    </w:p>
    <w:p w:rsidR="00A51203" w:rsidRPr="000E7AE7" w:rsidRDefault="00A51203" w:rsidP="00A51203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รวยรุ่ง  ใครบุตร  </w:t>
      </w:r>
      <w:r w:rsidRPr="000E7AE7">
        <w:rPr>
          <w:rFonts w:ascii="TH SarabunPSK" w:hAnsi="TH SarabunPSK" w:cs="TH SarabunPSK"/>
          <w:sz w:val="32"/>
          <w:szCs w:val="32"/>
          <w:cs/>
        </w:rPr>
        <w:t>)</w:t>
      </w:r>
    </w:p>
    <w:p w:rsidR="00A51203" w:rsidRPr="000E7AE7" w:rsidRDefault="00A51203" w:rsidP="00A51203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นายอำเภอวานรนิวาส</w:t>
      </w:r>
    </w:p>
    <w:p w:rsidR="00A51203" w:rsidRPr="000E7AE7" w:rsidRDefault="00A51203" w:rsidP="00A51203">
      <w:pPr>
        <w:rPr>
          <w:rFonts w:ascii="TH SarabunPSK" w:hAnsi="TH SarabunPSK" w:cs="TH SarabunPSK"/>
          <w:sz w:val="32"/>
          <w:szCs w:val="32"/>
        </w:rPr>
      </w:pPr>
    </w:p>
    <w:p w:rsidR="00A51203" w:rsidRPr="000E7AE7" w:rsidRDefault="00A51203" w:rsidP="00A51203">
      <w:pPr>
        <w:rPr>
          <w:rFonts w:ascii="TH SarabunPSK" w:hAnsi="TH SarabunPSK" w:cs="TH SarabunPSK"/>
        </w:rPr>
      </w:pPr>
    </w:p>
    <w:p w:rsidR="0026624E" w:rsidRDefault="0026624E"/>
    <w:sectPr w:rsidR="0026624E" w:rsidSect="00943B55">
      <w:footerReference w:type="default" r:id="rId6"/>
      <w:pgSz w:w="11906" w:h="16838"/>
      <w:pgMar w:top="709" w:right="849" w:bottom="142" w:left="1440" w:header="142" w:footer="0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8C5" w:rsidRDefault="009848C5" w:rsidP="0034503F">
      <w:r>
        <w:separator/>
      </w:r>
    </w:p>
  </w:endnote>
  <w:endnote w:type="continuationSeparator" w:id="1">
    <w:p w:rsidR="009848C5" w:rsidRDefault="009848C5" w:rsidP="00345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2596"/>
      <w:docPartObj>
        <w:docPartGallery w:val="Page Numbers (Bottom of Page)"/>
        <w:docPartUnique/>
      </w:docPartObj>
    </w:sdtPr>
    <w:sdtContent>
      <w:p w:rsidR="00943B55" w:rsidRDefault="00A51203" w:rsidP="00943B55">
        <w:pPr>
          <w:pStyle w:val="a4"/>
          <w:tabs>
            <w:tab w:val="left" w:pos="761"/>
            <w:tab w:val="center" w:pos="4808"/>
          </w:tabs>
        </w:pPr>
        <w:r>
          <w:tab/>
        </w:r>
        <w:r>
          <w:tab/>
        </w:r>
        <w:r>
          <w:tab/>
        </w:r>
        <w:r w:rsidR="000803EA">
          <w:fldChar w:fldCharType="begin"/>
        </w:r>
        <w:r>
          <w:instrText>PAGE   \* MERGEFORMAT</w:instrText>
        </w:r>
        <w:r w:rsidR="000803EA">
          <w:fldChar w:fldCharType="separate"/>
        </w:r>
        <w:r w:rsidR="008C483C" w:rsidRPr="008C483C">
          <w:rPr>
            <w:rFonts w:cs="Cordia New"/>
            <w:noProof/>
            <w:szCs w:val="28"/>
            <w:lang w:val="th-TH"/>
          </w:rPr>
          <w:t>18</w:t>
        </w:r>
        <w:r w:rsidR="000803EA">
          <w:fldChar w:fldCharType="end"/>
        </w:r>
      </w:p>
    </w:sdtContent>
  </w:sdt>
  <w:p w:rsidR="00943B55" w:rsidRDefault="009848C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8C5" w:rsidRDefault="009848C5" w:rsidP="0034503F">
      <w:r>
        <w:separator/>
      </w:r>
    </w:p>
  </w:footnote>
  <w:footnote w:type="continuationSeparator" w:id="1">
    <w:p w:rsidR="009848C5" w:rsidRDefault="009848C5" w:rsidP="003450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51203"/>
    <w:rsid w:val="000803EA"/>
    <w:rsid w:val="0026624E"/>
    <w:rsid w:val="0034503F"/>
    <w:rsid w:val="003A11E0"/>
    <w:rsid w:val="00526482"/>
    <w:rsid w:val="008C483C"/>
    <w:rsid w:val="009848C5"/>
    <w:rsid w:val="00A51203"/>
    <w:rsid w:val="00C57452"/>
    <w:rsid w:val="00FB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0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A51203"/>
    <w:pPr>
      <w:keepNext/>
      <w:outlineLvl w:val="0"/>
    </w:pPr>
    <w:rPr>
      <w:rFonts w:ascii="FreesiaUPC" w:hAnsi="FreesiaUPC" w:cs="FreesiaUPC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51203"/>
    <w:rPr>
      <w:rFonts w:ascii="FreesiaUPC" w:eastAsia="Cordia New" w:hAnsi="FreesiaUPC" w:cs="FreesiaUPC"/>
      <w:sz w:val="34"/>
      <w:szCs w:val="34"/>
    </w:rPr>
  </w:style>
  <w:style w:type="paragraph" w:styleId="a3">
    <w:name w:val="No Spacing"/>
    <w:uiPriority w:val="1"/>
    <w:qFormat/>
    <w:rsid w:val="00A51203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A51203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ท้ายกระดาษ อักขระ"/>
    <w:basedOn w:val="a0"/>
    <w:link w:val="a4"/>
    <w:uiPriority w:val="99"/>
    <w:rsid w:val="00A51203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2057</Characters>
  <Application>Microsoft Office Word</Application>
  <DocSecurity>0</DocSecurity>
  <Lines>17</Lines>
  <Paragraphs>4</Paragraphs>
  <ScaleCrop>false</ScaleCrop>
  <Company>DarkOS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DarkUser</cp:lastModifiedBy>
  <cp:revision>5</cp:revision>
  <cp:lastPrinted>2018-09-03T07:03:00Z</cp:lastPrinted>
  <dcterms:created xsi:type="dcterms:W3CDTF">2018-08-29T02:57:00Z</dcterms:created>
  <dcterms:modified xsi:type="dcterms:W3CDTF">2018-09-03T07:11:00Z</dcterms:modified>
</cp:coreProperties>
</file>