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2F" w:rsidRPr="00045FEC" w:rsidRDefault="00045FEC" w:rsidP="00C02B9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</w:t>
      </w:r>
      <w:r w:rsidR="00BE046B">
        <w:rPr>
          <w:rFonts w:ascii="TH SarabunIT๙" w:hAnsi="TH SarabunIT๙" w:cs="TH SarabunIT๙" w:hint="cs"/>
          <w:b/>
          <w:bCs/>
          <w:sz w:val="40"/>
          <w:szCs w:val="40"/>
          <w:cs/>
        </w:rPr>
        <w:t>๔</w:t>
      </w:r>
      <w:bookmarkStart w:id="0" w:name="_GoBack"/>
      <w:bookmarkEnd w:id="0"/>
    </w:p>
    <w:p w:rsidR="004C0F26" w:rsidRPr="00B746D4" w:rsidRDefault="004C0F26" w:rsidP="00045F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83667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การติดตามและประเมินผล</w:t>
      </w:r>
    </w:p>
    <w:p w:rsidR="00045FEC" w:rsidRDefault="00045FEC" w:rsidP="00FF592F">
      <w:pPr>
        <w:pStyle w:val="2"/>
        <w:tabs>
          <w:tab w:val="left" w:pos="709"/>
          <w:tab w:val="left" w:pos="851"/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883667" w:rsidRPr="00FF592F" w:rsidRDefault="00BE046B" w:rsidP="00FF592F">
      <w:pPr>
        <w:pStyle w:val="2"/>
        <w:tabs>
          <w:tab w:val="left" w:pos="709"/>
          <w:tab w:val="left" w:pos="851"/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="00883667" w:rsidRPr="00FF592F">
        <w:rPr>
          <w:rFonts w:ascii="TH SarabunIT๙" w:hAnsi="TH SarabunIT๙" w:cs="TH SarabunIT๙"/>
          <w:b/>
          <w:bCs/>
          <w:sz w:val="36"/>
          <w:szCs w:val="36"/>
          <w:cs/>
        </w:rPr>
        <w:t>. การติดตามและประเมินผลยุทธศาสตร์</w:t>
      </w:r>
    </w:p>
    <w:p w:rsidR="00C96FF4" w:rsidRDefault="00C96FF4" w:rsidP="00C96FF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50D0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แนวทางการพิจารณาการติดตามและประเมินผลแผนพัฒนาท้องถิ่นตามระเบียบกระทรวงมหาดไทย</w:t>
      </w:r>
      <w:r w:rsidR="00950D0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พ.ศ.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๒๕๔๘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แก้ไขเพิ่มเติม</w:t>
      </w:r>
      <w:r w:rsidR="00EB26A9">
        <w:rPr>
          <w:rFonts w:ascii="TH SarabunIT๙" w:eastAsia="Cordia New" w:hAnsi="TH SarabunIT๙" w:cs="TH SarabunIT๙" w:hint="cs"/>
          <w:sz w:val="32"/>
          <w:szCs w:val="32"/>
          <w:cs/>
        </w:rPr>
        <w:t>ถึง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(ฉบับที่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EB26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พ.ศ.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๒๕๖๑</w:t>
      </w:r>
      <w:r w:rsidR="00EB26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เป็นแบบที่กำหนดให้คณะกรรมการติดตามและประเมินผลแผนพัฒนาท้องถิ่น ดำเนินการให้คะแนนตามเกณฑ์ที่กำหนดไว้ ซึ่งเป็นส่วนหนึ่งของการติดตามและประเมินผลแผนพัฒนา โดยดำเนินการให้แล้วเสร็จภายในหกสิบวัน นับแต่วันที่ประกาศใช้งบประมาณ</w:t>
      </w:r>
      <w:r w:rsidR="00CD3C4F">
        <w:rPr>
          <w:rFonts w:ascii="TH SarabunIT๙" w:eastAsia="Cordia New" w:hAnsi="TH SarabunIT๙" w:cs="TH SarabunIT๙" w:hint="cs"/>
          <w:sz w:val="32"/>
          <w:szCs w:val="32"/>
          <w:cs/>
        </w:rPr>
        <w:t>รายจ่าย มีรายละเอียด ดังนี้</w:t>
      </w:r>
    </w:p>
    <w:p w:rsidR="00950D04" w:rsidRPr="002D0CDB" w:rsidRDefault="00950D04" w:rsidP="00950D04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D0C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แนวทางการพิจารณาการติดตามและประเมินผลยุทธศาสตร์เพื่อความสอดคล้อง</w:t>
      </w:r>
      <w:r w:rsidR="00A32F7C" w:rsidRPr="002D0C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แผน</w:t>
      </w:r>
    </w:p>
    <w:p w:rsidR="00CD3C4F" w:rsidRPr="00950D04" w:rsidRDefault="00950D04" w:rsidP="00950D0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0C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950D0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ประกอบด้วย</w:t>
      </w:r>
    </w:p>
    <w:p w:rsidR="00C96FF4" w:rsidRDefault="00950D04" w:rsidP="006143CD">
      <w:pPr>
        <w:spacing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ข้อมูลสภาพทั่วไปและข้อมูลพื้นฐานขององค์กรปกครองส่วนท้องถิ่น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๒๐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C96FF4" w:rsidRDefault="00950D04" w:rsidP="006143CD">
      <w:pPr>
        <w:spacing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การวิเคราะห์สภาวการณ์และศักยภาพ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๒๐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C96FF4" w:rsidRDefault="00950D04" w:rsidP="006143CD">
      <w:pPr>
        <w:spacing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ยุทธศาสตร์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๖๐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 ประกอบด้วย</w:t>
      </w:r>
    </w:p>
    <w:p w:rsidR="00950D04" w:rsidRDefault="00950D04" w:rsidP="006143CD">
      <w:pPr>
        <w:spacing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ยุทธศาสตร์ขององค์กรปกครองส่วนท้องถิ่น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C96FF4" w:rsidRDefault="00950D04" w:rsidP="00950D04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ยุทธศาสตร์ขององค์กรปกครองส่วนท้องถิ่นในเขตจังหวัด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C96FF4" w:rsidRDefault="00950D04" w:rsidP="00950D04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ยุทธศาสตร์จังหวัด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950D04" w:rsidRDefault="00950D04" w:rsidP="00950D04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วิสัยทัศน์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950D04" w:rsidRDefault="00950D04" w:rsidP="00950D04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กลยุทธ์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950D04" w:rsidRDefault="00950D04" w:rsidP="00950D04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เป้าประสงค์ของแต่ละประเด็นกลยุทธ์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950D04" w:rsidRDefault="00950D04" w:rsidP="00950D04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จุดยืนทางยุทธศาสตร์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950D04" w:rsidRDefault="00950D04" w:rsidP="00950D04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๘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แผนงาน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C96FF4" w:rsidRDefault="00950D04" w:rsidP="00EB26A9">
      <w:pPr>
        <w:spacing w:after="0" w:line="240" w:lineRule="auto"/>
        <w:ind w:left="144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ความเชื่อม</w:t>
      </w:r>
      <w:r w:rsidR="00EB26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โยงของยุทธศาสตร์ในภาพรวม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="00EB26A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950D04" w:rsidRDefault="00950D04" w:rsidP="006143CD">
      <w:pPr>
        <w:spacing w:after="0" w:line="240" w:lineRule="auto"/>
        <w:ind w:firstLine="56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คะแนนรวม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  <w:r w:rsid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๘๐</w:t>
      </w:r>
      <w:r w:rsid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๘๐</w:t>
      </w:r>
      <w:r w:rsid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คะแนน)</w:t>
      </w:r>
    </w:p>
    <w:p w:rsidR="002D0CDB" w:rsidRDefault="00A32F7C" w:rsidP="00A32F7C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D0C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แนวทางการพิจารณาการติดตามและประเมินผลโครงการเพื่อความสอดคล้อง</w:t>
      </w:r>
      <w:r w:rsidR="002D0C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แผน</w:t>
      </w:r>
    </w:p>
    <w:p w:rsidR="00A32F7C" w:rsidRPr="002D0CDB" w:rsidRDefault="00A32F7C" w:rsidP="00A32F7C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D0C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พัฒนาท้องถิ่น</w:t>
      </w:r>
      <w:r w:rsidRP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ประกอบด้วย</w:t>
      </w:r>
    </w:p>
    <w:p w:rsidR="00C96FF4" w:rsidRPr="00A32F7C" w:rsidRDefault="00A32F7C" w:rsidP="00A32F7C">
      <w:pPr>
        <w:pStyle w:val="a3"/>
        <w:numPr>
          <w:ilvl w:val="1"/>
          <w:numId w:val="4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การสรุปสถานการณ์การพัฒนา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 w:rsidRP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A32F7C" w:rsidRDefault="00A32F7C" w:rsidP="00A32F7C">
      <w:pPr>
        <w:pStyle w:val="a3"/>
        <w:numPr>
          <w:ilvl w:val="1"/>
          <w:numId w:val="4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การประเมินผลการนำแผนพัฒนาท้องถิ่นไปปฏิบัติในเชิงปริมาณ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A32F7C" w:rsidRDefault="00A32F7C" w:rsidP="00A32F7C">
      <w:pPr>
        <w:pStyle w:val="a3"/>
        <w:numPr>
          <w:ilvl w:val="1"/>
          <w:numId w:val="4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การประเมินผลการนำแผนพัฒนาท้องถิ่นไปปฏิบัติในเชิงคุณภาพ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A32F7C" w:rsidRDefault="008A4CC1" w:rsidP="00A32F7C">
      <w:pPr>
        <w:pStyle w:val="a3"/>
        <w:numPr>
          <w:ilvl w:val="1"/>
          <w:numId w:val="4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แผนงานและ</w:t>
      </w:r>
      <w:r w:rsidR="00A32F7C">
        <w:rPr>
          <w:rFonts w:ascii="TH SarabunIT๙" w:eastAsia="Cordia New" w:hAnsi="TH SarabunIT๙" w:cs="TH SarabunIT๙" w:hint="cs"/>
          <w:sz w:val="32"/>
          <w:szCs w:val="32"/>
          <w:cs/>
        </w:rPr>
        <w:t>ยุทธศาสตร์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การพัฒนา</w:t>
      </w:r>
      <w:r w:rsid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 w:rsid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A32F7C" w:rsidRDefault="00A32F7C" w:rsidP="00A32F7C">
      <w:pPr>
        <w:pStyle w:val="a3"/>
        <w:numPr>
          <w:ilvl w:val="1"/>
          <w:numId w:val="4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โครงการพัฒนา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๖๐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 ประกอบด้วย</w:t>
      </w:r>
    </w:p>
    <w:p w:rsidR="00A32F7C" w:rsidRDefault="00A32F7C" w:rsidP="00A32F7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ความชัดเจนของชื่อโครงการ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A32F7C" w:rsidRDefault="00A32F7C" w:rsidP="00A32F7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กำหนดวัตถุประสงค์สอดคล้องกับโครงการ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A32F7C" w:rsidRDefault="00A32F7C" w:rsidP="00A32F7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เป้าหมาย (ผลผลิตของโครงการ) มีความชัดเจนนำไปสู่การตั้งงบประมาณได้</w:t>
      </w:r>
    </w:p>
    <w:p w:rsidR="00A32F7C" w:rsidRDefault="00A32F7C" w:rsidP="00A32F7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ถูกต้อง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Pr="00A32F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0B0CBD" w:rsidRDefault="0036286B" w:rsidP="0036286B">
      <w:pPr>
        <w:pStyle w:val="a3"/>
        <w:numPr>
          <w:ilvl w:val="0"/>
          <w:numId w:val="5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โครงการมีความสอดคล้องกับแผนยุทธศาสตร์ชาติ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๒๐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ปี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8A4CC1" w:rsidRDefault="008A4CC1" w:rsidP="008A4CC1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เป้าหมาย (ผลผลิตของโครงการ) มีความสอดคล้องกับแผนพัฒนาเศรษฐกิจ</w:t>
      </w:r>
    </w:p>
    <w:p w:rsidR="008A4CC1" w:rsidRPr="0036286B" w:rsidRDefault="008A4CC1" w:rsidP="008A4CC1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และสังคมแห่งชาติ ฉบับที่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๑๒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9F69CD" w:rsidRDefault="009F69CD" w:rsidP="009F69CD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๑๘๔</w:t>
      </w:r>
    </w:p>
    <w:p w:rsidR="009F69CD" w:rsidRPr="00A32F7C" w:rsidRDefault="009F69CD" w:rsidP="00A32F7C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F69CD" w:rsidRDefault="009F69CD" w:rsidP="009F69CD">
      <w:pPr>
        <w:pStyle w:val="a3"/>
        <w:spacing w:after="0" w:line="240" w:lineRule="auto"/>
        <w:ind w:left="2637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0B0CBD" w:rsidRPr="009F69CD" w:rsidRDefault="000B0CBD" w:rsidP="009F69CD">
      <w:pPr>
        <w:pStyle w:val="a3"/>
        <w:spacing w:after="0" w:line="240" w:lineRule="auto"/>
        <w:ind w:left="2637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214152" w:rsidRDefault="00214152" w:rsidP="0021415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โครงการมีความสอดคล้องกับ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Thailand </w:t>
      </w:r>
      <w:r w:rsidR="00BE046B">
        <w:rPr>
          <w:rFonts w:ascii="TH SarabunIT๙" w:eastAsia="Cordia New" w:hAnsi="TH SarabunIT๙" w:cs="TH SarabunIT๙"/>
          <w:sz w:val="32"/>
          <w:szCs w:val="32"/>
          <w:cs/>
        </w:rPr>
        <w:t>๔</w:t>
      </w:r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BE046B">
        <w:rPr>
          <w:rFonts w:ascii="TH SarabunIT๙" w:eastAsia="Cordia New" w:hAnsi="TH SarabunIT๙" w:cs="TH SarabunIT๙"/>
          <w:sz w:val="32"/>
          <w:szCs w:val="32"/>
          <w:cs/>
        </w:rPr>
        <w:t>๐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BE046B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คะแนน</w:t>
      </w:r>
    </w:p>
    <w:p w:rsidR="00214152" w:rsidRDefault="00214152" w:rsidP="0021415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โครงการสอดคล้องกับยุทธศาสตร์จังหวัด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214152" w:rsidRDefault="00214152" w:rsidP="0021415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โครงการแก้ไขปัญหาความยากจนหรือการเสริมสร้างให้ประเทศชาติมั่นคง</w:t>
      </w:r>
    </w:p>
    <w:p w:rsidR="00214152" w:rsidRDefault="00214152" w:rsidP="0021415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มั่งคั่ง ยั่งยืน ภายใต้หลักประชารัฐ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214152" w:rsidRDefault="00214152" w:rsidP="0021415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งบประมาณ มีความสอดคล้องกับเป้าหมาย (ผลผลิตของโครงการ)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214152" w:rsidRDefault="00214152" w:rsidP="0021415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มีการประมาณการราคาถูกต้องตามหลักวิธีการงบประมาณ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2D0CDB" w:rsidRDefault="00214152" w:rsidP="0021415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มีการกำหนดตัวชี้วัด (</w:t>
      </w:r>
      <w:r>
        <w:rPr>
          <w:rFonts w:ascii="TH SarabunIT๙" w:eastAsia="Cordia New" w:hAnsi="TH SarabunIT๙" w:cs="TH SarabunIT๙"/>
          <w:sz w:val="32"/>
          <w:szCs w:val="32"/>
        </w:rPr>
        <w:t>KPI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และสอดคล้องกับวัตถุประสงค์และผลที่คาดว่า</w:t>
      </w:r>
    </w:p>
    <w:p w:rsidR="00214152" w:rsidRPr="002D0CDB" w:rsidRDefault="00214152" w:rsidP="002D0CD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0C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จะได้รับ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Pr="002D0C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214152" w:rsidRDefault="00214152" w:rsidP="00214152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ผลที่คาดว่าจะได้รับ สอดคล้องกับวัตถุประสงค์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</w:t>
      </w:r>
    </w:p>
    <w:p w:rsidR="002D0CDB" w:rsidRDefault="00214152" w:rsidP="00214152">
      <w:pPr>
        <w:spacing w:after="0" w:line="240" w:lineRule="auto"/>
        <w:ind w:left="227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คะแนนรวม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 เกณฑ์ที่ควรได้เพื่อให้เกิดความสอดคล้องและขับเคลื่อน</w:t>
      </w:r>
    </w:p>
    <w:p w:rsidR="00214152" w:rsidRDefault="00214152" w:rsidP="002D0CD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การพัฒนาท้องถิ่นขององค์กรปกครองส่วนท้องถิ่น ไม่ควรน้อยกว่าร้อยละ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๘๐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๘๐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คะแนน)</w:t>
      </w:r>
    </w:p>
    <w:p w:rsidR="002D0CDB" w:rsidRPr="002D0CDB" w:rsidRDefault="002D0CDB" w:rsidP="002D0CDB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0C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แนวทางการพิจารณาการติดตามและประเมินผลยุทธศาสตร์เพื่อความ</w:t>
      </w:r>
      <w:r w:rsidRPr="008A4CC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สอดคล้องแผน</w:t>
      </w:r>
    </w:p>
    <w:p w:rsidR="002D0CDB" w:rsidRPr="002D0CDB" w:rsidRDefault="002D0CDB" w:rsidP="002D0CD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0C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พัฒนาท้องถิ่นขององค์กรปกครองส่วนท้องถิ่น </w:t>
      </w:r>
      <w:r w:rsidRPr="002D0CDB">
        <w:rPr>
          <w:rFonts w:ascii="TH SarabunIT๙" w:eastAsia="Cordia New" w:hAnsi="TH SarabunIT๙" w:cs="TH SarabunIT๙" w:hint="cs"/>
          <w:sz w:val="32"/>
          <w:szCs w:val="32"/>
          <w:cs/>
        </w:rPr>
        <w:t>ประเด็นการพิจารณา</w:t>
      </w:r>
    </w:p>
    <w:p w:rsidR="002D0CDB" w:rsidRDefault="002D0CDB" w:rsidP="002D0CDB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ข้อมูลสภาพทั่วไปและข้อมูลพื้นฐานขององค์กรปกครองส่วนท้องถิ่น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๒๐</w:t>
      </w:r>
    </w:p>
    <w:p w:rsidR="002D0CDB" w:rsidRDefault="002D0CDB" w:rsidP="002D0CDB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การวิเคราะห์สภาวการณ์และศักยภาพ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๑๕</w:t>
      </w:r>
    </w:p>
    <w:p w:rsidR="002D0CDB" w:rsidRDefault="002D0CDB" w:rsidP="002D0CDB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ยุทธศาสตร์ ประกอบด้วย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๖๕</w:t>
      </w:r>
    </w:p>
    <w:p w:rsidR="002D0CDB" w:rsidRPr="002D0CDB" w:rsidRDefault="002D0CDB" w:rsidP="002D0CD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D0CDB">
        <w:rPr>
          <w:rFonts w:ascii="TH SarabunIT๙" w:eastAsia="Cordia New" w:hAnsi="TH SarabunIT๙" w:cs="TH SarabunIT๙" w:hint="cs"/>
          <w:sz w:val="32"/>
          <w:szCs w:val="32"/>
          <w:cs/>
        </w:rPr>
        <w:t>ยุทธศาสตร์ขององค์กรปกครองส่วนท้องถิ่น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 w:rsidRPr="002D0CDB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2D0CDB" w:rsidRDefault="002D0CDB" w:rsidP="002D0CD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ยุทธศาสตร์ขององค์กรปกครองส่วนท้องถิ่นในเขตจังหวัด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2D0CDB" w:rsidRDefault="002D0CDB" w:rsidP="002D0CD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ยุทธศาสตร์จังหวัด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2D0CDB" w:rsidRDefault="002D0CDB" w:rsidP="002D0CD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วิสัยทัศน์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2D0CDB" w:rsidRDefault="002D0CDB" w:rsidP="002D0CD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กลยุทธ์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2D0CDB" w:rsidRDefault="002D0CDB" w:rsidP="002D0CD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เป้าประสงค์ของแต่ละประเด็นกลยุทธ์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2D0CDB" w:rsidRDefault="002D0CDB" w:rsidP="002D0CD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จุดยืนทางยุทธศาสตร์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2D0CDB" w:rsidRDefault="002D0CDB" w:rsidP="002D0CD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แผนงาน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2D0CDB" w:rsidRDefault="002D0CDB" w:rsidP="002D0CD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ความเชื่อมโยงของยุทธศาสตร์ในภาพรวม (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</w:p>
    <w:p w:rsidR="0034504B" w:rsidRDefault="002D0CDB" w:rsidP="0034504B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="008A4CC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รวมคะแนน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๑๐๐</w:t>
      </w:r>
    </w:p>
    <w:p w:rsidR="0034504B" w:rsidRPr="0034504B" w:rsidRDefault="0034504B" w:rsidP="0034504B">
      <w:pPr>
        <w:spacing w:after="0" w:line="240" w:lineRule="auto"/>
        <w:ind w:left="1440"/>
        <w:jc w:val="thaiDistribute"/>
        <w:rPr>
          <w:rFonts w:ascii="TH SarabunIT๙" w:eastAsia="Cordia New" w:hAnsi="TH SarabunIT๙" w:cs="TH SarabunIT๙"/>
          <w:sz w:val="20"/>
          <w:szCs w:val="20"/>
        </w:rPr>
      </w:pPr>
    </w:p>
    <w:p w:rsidR="0034504B" w:rsidRPr="0034504B" w:rsidRDefault="00BE046B" w:rsidP="0034504B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๒</w:t>
      </w:r>
      <w:r w:rsidR="0034504B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34504B" w:rsidRPr="0034504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  <w:r w:rsidR="0034504B" w:rsidRPr="0034504B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การติดตามประเมินผลโครงการ</w:t>
      </w:r>
    </w:p>
    <w:p w:rsidR="0034504B" w:rsidRPr="0034504B" w:rsidRDefault="0034504B" w:rsidP="0034504B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s/>
        </w:rPr>
        <w:tab/>
      </w:r>
      <w:r w:rsidRPr="0034504B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34504B">
        <w:rPr>
          <w:rFonts w:ascii="TH SarabunIT๙" w:hAnsi="TH SarabunIT๙" w:cs="TH SarabunIT๙" w:hint="cs"/>
          <w:sz w:val="32"/>
          <w:szCs w:val="32"/>
          <w:cs/>
        </w:rPr>
        <w:t>ธาตุ</w:t>
      </w:r>
      <w:r w:rsidRPr="003450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ใช้การติดตามและประเมินผลโครงการโดยใช้แบบวัดผลในเชิงปริมาณและคุณภาพตามที่จะกล่าวต่อไปในหัวข้อที่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 w:rsidRPr="0034504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34504B">
        <w:rPr>
          <w:rFonts w:ascii="TH SarabunIT๙" w:eastAsia="Calibri" w:hAnsi="TH SarabunIT๙" w:cs="TH SarabunIT๙" w:hint="cs"/>
          <w:sz w:val="32"/>
          <w:szCs w:val="32"/>
          <w:cs/>
        </w:rPr>
        <w:t>และมีหลักการประเมินผลโครงการที่สำคัญ คือ การติดตามและประเมินผลโครงการว่าบรรลุวัตถุประสงค์ที่กำหนดไว้ในโครงการทุกประการหรือไม่อย่างไร</w:t>
      </w:r>
    </w:p>
    <w:p w:rsidR="00111E60" w:rsidRDefault="00111E60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D2498E" w:rsidRDefault="00D2498E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D2498E" w:rsidRDefault="00D2498E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D2498E" w:rsidRDefault="00D2498E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D2498E" w:rsidRDefault="00D2498E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D2498E" w:rsidRDefault="00D2498E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D2498E" w:rsidRDefault="00D2498E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D2498E" w:rsidRDefault="00D2498E" w:rsidP="00D2498E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๑๘๕</w:t>
      </w:r>
    </w:p>
    <w:p w:rsidR="00D2498E" w:rsidRDefault="00D2498E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:rsidR="00D2498E" w:rsidRPr="000E7262" w:rsidRDefault="00D2498E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0"/>
          <w:szCs w:val="20"/>
        </w:rPr>
      </w:pPr>
    </w:p>
    <w:p w:rsidR="005745F1" w:rsidRPr="005745F1" w:rsidRDefault="00BE046B" w:rsidP="005745F1">
      <w:pPr>
        <w:pStyle w:val="2"/>
        <w:tabs>
          <w:tab w:val="left" w:pos="709"/>
          <w:tab w:val="left" w:pos="851"/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๓</w:t>
      </w:r>
      <w:r w:rsidR="005745F1" w:rsidRPr="005745F1">
        <w:rPr>
          <w:rFonts w:ascii="TH SarabunIT๙" w:hAnsi="TH SarabunIT๙" w:cs="TH SarabunIT๙"/>
          <w:b/>
          <w:bCs/>
          <w:sz w:val="36"/>
          <w:szCs w:val="36"/>
          <w:cs/>
        </w:rPr>
        <w:t>. สรุปผลการพัฒนาท้องถิ่น</w:t>
      </w:r>
    </w:p>
    <w:p w:rsidR="005745F1" w:rsidRDefault="005745F1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20EF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การวัดผลในเชิงปริมาณและเชิงคุณภาพ</w:t>
      </w:r>
    </w:p>
    <w:p w:rsidR="00020EF5" w:rsidRDefault="00020EF5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 การวัดผลในเชิงปริมาณ</w:t>
      </w:r>
    </w:p>
    <w:p w:rsidR="00020EF5" w:rsidRDefault="00020EF5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ตามที่องค์การบริหารส่วนตำบลธาตุ ได้ดำเนินการจัดทำแผนพัฒนา</w:t>
      </w:r>
      <w:r w:rsidR="00815F62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ขึ้นมาเพื่อใช้เป็นเครื่องมือในการพัฒนาองค์การบริหารส่วนตำบลให้บรรลุเป้าหมายที่วางไว้ เกิดประสิทธิภาพประสิทธิผลสูงสุดในการแก้ไขปัญหาความเดือดร้อนที่เกิดขึ้นของประชาชน ซึ่งในการจัดทำแผนพัฒนา</w:t>
      </w:r>
      <w:r w:rsidR="00815F62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นั้น จะต้องมีการติดตามและประเมินแผนพัฒนา ตามระเบียบกระทรวงมหาดไทย ว่าด้วยการจัดทำแผนขององค์กรปกครองส่วนท้องถิ่น </w:t>
      </w:r>
      <w:r w:rsidR="00815F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พ.ศ. 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๒๕๔๘</w:t>
      </w:r>
      <w:r w:rsidR="00815F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และแก้ไขเพิ่มเติมถึง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(ฉบับที่ 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พ.ศ. 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๒๕๖๑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9C2132" w:rsidRDefault="00020EF5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โดยคณะกรรมการติดตามและประเมินแผนพัฒนา</w:t>
      </w:r>
      <w:r w:rsidR="00815F62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เป็นผู้ดำเนินการติดตามและประเมินผลแผนพัฒนา</w:t>
      </w:r>
      <w:r w:rsidR="00815F62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ซึ่งคณะกรรมการจะต้องดำเนินการกำหนดแนวทาง วิธีการ ในการติดตามและประเมินผลแผนพัฒนา</w:t>
      </w:r>
      <w:r w:rsidR="00815F62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ดำเนินการติดตามและ</w:t>
      </w:r>
      <w:r w:rsidR="009C2132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ประเมินผลแผนพัฒนา</w:t>
      </w:r>
      <w:r w:rsidR="00815F62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 w:rsidR="009C21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รายงานผลและเสนอความเห็นซึ่งได้จากการติดตามและประเมินผลแผนพัฒนา</w:t>
      </w:r>
      <w:r w:rsidR="00C51253"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</w:t>
      </w:r>
      <w:r w:rsidR="009C2132">
        <w:rPr>
          <w:rFonts w:ascii="TH SarabunIT๙" w:eastAsia="Times New Roman" w:hAnsi="TH SarabunIT๙" w:cs="TH SarabunIT๙" w:hint="cs"/>
          <w:sz w:val="32"/>
          <w:szCs w:val="32"/>
          <w:cs/>
        </w:rPr>
        <w:t>ต่อผู้บริหารท้องถิ่น 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</w:t>
      </w:r>
      <w:r w:rsidR="00C512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ท้องถิ่น </w:t>
      </w:r>
      <w:r w:rsidR="009C2132">
        <w:rPr>
          <w:rFonts w:ascii="TH SarabunIT๙" w:eastAsia="Times New Roman" w:hAnsi="TH SarabunIT๙" w:cs="TH SarabunIT๙" w:hint="cs"/>
          <w:sz w:val="32"/>
          <w:szCs w:val="32"/>
          <w:cs/>
        </w:rPr>
        <w:t>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</w:t>
      </w:r>
      <w:r w:rsidR="00C51253">
        <w:rPr>
          <w:rFonts w:ascii="TH SarabunIT๙" w:eastAsia="Times New Roman" w:hAnsi="TH SarabunIT๙" w:cs="TH SarabunIT๙" w:hint="cs"/>
          <w:sz w:val="32"/>
          <w:szCs w:val="32"/>
          <w:cs/>
        </w:rPr>
        <w:t>หนึ่ง</w:t>
      </w:r>
      <w:r w:rsidR="009C2132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ครั้งภายในเดือน</w:t>
      </w:r>
      <w:r w:rsidR="00C51253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</w:t>
      </w:r>
      <w:r w:rsidR="009C2132">
        <w:rPr>
          <w:rFonts w:ascii="TH SarabunIT๙" w:eastAsia="Times New Roman" w:hAnsi="TH SarabunIT๙" w:cs="TH SarabunIT๙" w:hint="cs"/>
          <w:sz w:val="32"/>
          <w:szCs w:val="32"/>
          <w:cs/>
        </w:rPr>
        <w:t>มของทุกปี</w:t>
      </w:r>
    </w:p>
    <w:p w:rsidR="000840B0" w:rsidRDefault="000840B0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โดยเครื่องมือที่ใช้ในการติดตามและประเมินผลในเชิงปริมาณ มีดังนี้</w:t>
      </w:r>
    </w:p>
    <w:p w:rsidR="000840B0" w:rsidRDefault="000840B0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แบบที่ 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การกำกับการจัดทำแผนยุทธศาสตร์ขององค์กรปกครองส่วนท้องถิ่น</w:t>
      </w:r>
    </w:p>
    <w:p w:rsidR="000840B0" w:rsidRDefault="000840B0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แบบที่ 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แบบติดตามผลการดำเนินงานขององค์กรปกครองส่วนท้องถิ่น</w:t>
      </w:r>
    </w:p>
    <w:p w:rsidR="00020EF5" w:rsidRDefault="00740C0A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แบบที่ 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แบบประเมินผลการดำเนินงานตามแผนยุทธศาสตร์</w:t>
      </w:r>
    </w:p>
    <w:p w:rsidR="00740C0A" w:rsidRDefault="00740C0A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แบบประเมินคุณภาพของแผนพัฒนา การติดตามและประเมินผลด้วยระบบ </w:t>
      </w:r>
      <w:r>
        <w:rPr>
          <w:rFonts w:ascii="TH SarabunIT๙" w:eastAsia="Times New Roman" w:hAnsi="TH SarabunIT๙" w:cs="TH SarabunIT๙"/>
          <w:sz w:val="32"/>
          <w:szCs w:val="32"/>
        </w:rPr>
        <w:t>e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plan</w:t>
      </w:r>
    </w:p>
    <w:p w:rsidR="002652B3" w:rsidRDefault="000840B0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652B3">
        <w:rPr>
          <w:rFonts w:ascii="TH SarabunIT๙" w:eastAsia="Times New Roman" w:hAnsi="TH SarabunIT๙" w:cs="TH SarabunIT๙"/>
          <w:sz w:val="32"/>
          <w:szCs w:val="32"/>
        </w:rPr>
        <w:tab/>
      </w:r>
      <w:r w:rsidR="002652B3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2652B3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="002652B3">
        <w:rPr>
          <w:rFonts w:ascii="TH SarabunIT๙" w:eastAsia="Times New Roman" w:hAnsi="TH SarabunIT๙" w:cs="TH SarabunIT๙" w:hint="cs"/>
          <w:sz w:val="32"/>
          <w:szCs w:val="32"/>
          <w:cs/>
        </w:rPr>
        <w:t>)  การวัดผลในเชิงคุณภาพ</w:t>
      </w:r>
    </w:p>
    <w:p w:rsidR="002652B3" w:rsidRDefault="002652B3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องค์การบริหารส่วนตำบลธาตุ ใช้การสำรวจความพึงพอใจในการวัดผลเชิงคุณภาพโดยภาพรวมโดยได้มีการประเมินความพึงพอใจ ซึ่งการประเมินความพึงพอใจทำให้ทราบถึงผลเชิงคุณภาพในการดำเนินงานขององค์การบริหารส่วนตำบลในภาพรวม</w:t>
      </w:r>
    </w:p>
    <w:p w:rsidR="002652B3" w:rsidRDefault="002652B3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โดยเครื่องมือที่ใช้ในการประเมินความพึงพอใจ มีดังนี้</w:t>
      </w:r>
    </w:p>
    <w:p w:rsidR="002652B3" w:rsidRDefault="002652B3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แบบที่ 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แบบประเมินความพึงพอใจต่อผลการดำเนินงานขององค์การบริหารส่วนตำบล</w:t>
      </w:r>
    </w:p>
    <w:p w:rsidR="002652B3" w:rsidRDefault="002652B3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แบบที่ 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แบบประเมินความพึงพอใจของประชาชนที่มีต่อการให้บริการ</w:t>
      </w:r>
    </w:p>
    <w:p w:rsidR="002652B3" w:rsidRPr="002652B3" w:rsidRDefault="002652B3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2652B3" w:rsidRPr="002652B3" w:rsidRDefault="00BE046B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๔</w:t>
      </w:r>
      <w:r w:rsidR="002652B3" w:rsidRPr="002652B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. ข้อเสนอแนะในการจัดทำแผนพัฒนาท้องถิ่นในอนาคต</w:t>
      </w:r>
    </w:p>
    <w:p w:rsidR="00727D56" w:rsidRP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</w:t>
      </w:r>
      <w:r w:rsidR="00BE046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</w:t>
      </w:r>
      <w:r w:rsidRPr="00727D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 w:rsidR="00BE046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727D5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727D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ผลกระทบนำไปสู่อนาคต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(เช่น จะทำ สนับสนุน ส่งเสริม ป้องกัน อย่างไร เป็นต้น)</w:t>
      </w:r>
    </w:p>
    <w:p w:rsidR="00727D56" w:rsidRPr="00727D56" w:rsidRDefault="000E7262" w:rsidP="00727D5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727D56" w:rsidRPr="00727D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ในทฤษฎีทางวิชาการการจัดการ ชี้ว่าองค์กรต่าง ๆ ไม่ว่าจะเป็นองค์กรภาครัฐหรือองค์กรภาคเอกชนจะพัฒนา เติบโต และอยู่รอดได้ต้องมีการปรับตัวให้เข้ากับการเปลี่ยนแปลงของสภาพแวดล้อมภายนอก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27D56" w:rsidRPr="00727D56">
        <w:rPr>
          <w:rFonts w:ascii="TH SarabunIT๙" w:eastAsia="Calibri" w:hAnsi="TH SarabunIT๙" w:cs="TH SarabunIT๙" w:hint="cs"/>
          <w:sz w:val="32"/>
          <w:szCs w:val="32"/>
          <w:cs/>
        </w:rPr>
        <w:t>ประการ (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>PEST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="00727D56" w:rsidRPr="00727D56">
        <w:rPr>
          <w:rFonts w:ascii="TH SarabunIT๙" w:eastAsia="Calibri" w:hAnsi="TH SarabunIT๙" w:cs="TH SarabunIT๙" w:hint="cs"/>
          <w:sz w:val="32"/>
          <w:szCs w:val="32"/>
          <w:cs/>
        </w:rPr>
        <w:t>ตลอดเวลา ซึ่งประกอบไปด้วย</w:t>
      </w:r>
    </w:p>
    <w:p w:rsidR="00727D56" w:rsidRPr="00727D56" w:rsidRDefault="000E7262" w:rsidP="00727D5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="00727D56" w:rsidRPr="00727D56">
        <w:rPr>
          <w:rFonts w:ascii="TH SarabunIT๙" w:eastAsia="Calibri" w:hAnsi="TH SarabunIT๙" w:cs="TH SarabunIT๙" w:hint="cs"/>
          <w:sz w:val="32"/>
          <w:szCs w:val="32"/>
          <w:cs/>
        </w:rPr>
        <w:t>สิ่งแวดล้อมด้านการเมือง (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>Political Environment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727D56" w:rsidRPr="00727D56" w:rsidRDefault="000E7262" w:rsidP="00727D5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="00727D56" w:rsidRPr="00727D56">
        <w:rPr>
          <w:rFonts w:ascii="TH SarabunIT๙" w:eastAsia="Calibri" w:hAnsi="TH SarabunIT๙" w:cs="TH SarabunIT๙" w:hint="cs"/>
          <w:sz w:val="32"/>
          <w:szCs w:val="32"/>
          <w:cs/>
        </w:rPr>
        <w:t>สิ่งแวดล้อมด้านเศรษฐกิจ  (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>Economic Environment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727D56" w:rsidRPr="00727D56" w:rsidRDefault="000E7262" w:rsidP="00727D5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="00727D56" w:rsidRPr="00727D56">
        <w:rPr>
          <w:rFonts w:ascii="TH SarabunIT๙" w:eastAsia="Calibri" w:hAnsi="TH SarabunIT๙" w:cs="TH SarabunIT๙" w:hint="cs"/>
          <w:sz w:val="32"/>
          <w:szCs w:val="32"/>
          <w:cs/>
        </w:rPr>
        <w:t>สิ่งแวดล้อมด้านสังคม (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>Social Environment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="00727D56" w:rsidRPr="00727D56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</w:p>
    <w:p w:rsidR="00727D56" w:rsidRDefault="000E7262" w:rsidP="00727D5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="00727D56" w:rsidRPr="00727D56">
        <w:rPr>
          <w:rFonts w:ascii="TH SarabunIT๙" w:eastAsia="Calibri" w:hAnsi="TH SarabunIT๙" w:cs="TH SarabunIT๙" w:hint="cs"/>
          <w:sz w:val="32"/>
          <w:szCs w:val="32"/>
          <w:cs/>
        </w:rPr>
        <w:t>สิ่งแวดล้อมด้านวิทยาการใหม่ ๆ (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>Technology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0E7262" w:rsidRDefault="000E7262" w:rsidP="000E726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๑๘๖</w:t>
      </w:r>
    </w:p>
    <w:p w:rsidR="000E7262" w:rsidRDefault="000E7262" w:rsidP="00727D5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E7262" w:rsidRPr="00727D56" w:rsidRDefault="000E7262" w:rsidP="00727D5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E7262" w:rsidRDefault="00727D56" w:rsidP="000E7262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ธาตุ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มีฐานะเป็นองค์กรภาครัฐองค์กรหนึ่ง จึงมีความจำเป็นที่จะต้องมี</w:t>
      </w:r>
    </w:p>
    <w:p w:rsidR="00727D56" w:rsidRPr="00727D56" w:rsidRDefault="00727D56" w:rsidP="000E726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ความสามารถในการปรับตัวให้เข้ากับการเปลี่ยนแปลงของสิ่งแวดล้อมต่างๆ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ประการดังที่กล่าวมาแล้ว เพื่อให้องค์กรพัฒนาเติบโตและอยู่รอดต่อไปได้ วิสัยทัศน์ในการปฏิบัติงานในองค์กรปกครองส่วนท้องถิ่นต้องวิเคราะห์ตามสิ่งแวดล้อมที่จะเปลี่ยนแปลงไปทั้ง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ประการ ดังนี้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การปรับตัวให้เข้ากับการเมือง (</w:t>
      </w:r>
      <w:r w:rsidRPr="00727D56">
        <w:rPr>
          <w:rFonts w:ascii="TH SarabunIT๙" w:eastAsia="Calibri" w:hAnsi="TH SarabunIT๙" w:cs="TH SarabunIT๙"/>
          <w:sz w:val="32"/>
          <w:szCs w:val="32"/>
        </w:rPr>
        <w:t>Political Environment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ที่เปลี่ยนแปลง</w:t>
      </w:r>
    </w:p>
    <w:p w:rsidR="00727D56" w:rsidRP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หากกล่าวถึงการปกครองของคนไทยในปัจจุบัน อาจแบ่งระดับการเมืองออกได้เป็น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ระดับ ได้แก่ การเมืองระดับชาติ และการเมืองระดับท้องถิ่น การเมืองระดับชาติ ได้แก่ การเมืองระดับรัฐบาล สมาชิกสภาผู้แทนราษฎร สมาชิกวุฒิสภา ในส่วนของการเมืองระดับท้องถิ่นนั้นยังสามารถแบ่งแยกย่อยออกได้เป็นหลายประเภท เช่น การเมืองของ อบจ. เทศบาล หรือ อบต. หรือแม้กระทั่งการเมืองในระดับหมู่บ้านที่จะต้องมีการเลือกตั้งผู้ใหญ่บ้านโดยราษฎรในหมู่บ้านนั้นๆ เป็นต้น</w:t>
      </w:r>
    </w:p>
    <w:p w:rsidR="00727D56" w:rsidRP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ในสภาพข้อเท็จจริงปัจจุบันและผลงานวิจัยต่างๆ ที่เกี่ยวข้องต่างชี้ว่าการเมืองในระดับชาติ ยังมีอิทธิพลต่อการเมืองในระดับท้องถิ่นอยู่หลายประการ เช่น การเลือกตั้งในระดับท้องถิ่นต้องอาศัยภาพลักษณ์ของพรรคการเมืองระดับชาติเพื่อช่วยในการหาเสียง การให้เงินอุดหนุนเฉพาะกิจจากส่วนกลางมายังองค์กรปกครองส่วนท้องถิ่นโดยเลือกให้เฉพาะท้องถิ่นที่เป็นพรรคพวกเดียวกันกับราชการส่วนกลาง เป็นต้น </w:t>
      </w:r>
    </w:p>
    <w:p w:rsidR="00727D56" w:rsidRP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ในอนาคตอำนาจหน้าที่และบทบาทของนักการเมืองท้องถิ่นและข้าราชการท้องถิ่นจะเป็นอย่างไรนั้น ส่วนหนึ่งก็ขึ้นอยู่กับสิ่งแวดล้อมทางการเมืองโดยเฉพาะอย่างยิ่งอิทธิพลจากการเมืองระดับชาติซึ่งถ่ายทอดออกมาเป็นนโยบายของรัฐที่มีต่อ อปท. ซึ่งมักสลับสับเปลี่ยนกันเป็น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กรณี กล่าวคือการรวบรวมอำนาจการปกครอง (</w:t>
      </w:r>
      <w:r w:rsidRPr="00727D56">
        <w:rPr>
          <w:rFonts w:ascii="TH SarabunIT๙" w:eastAsia="Calibri" w:hAnsi="TH SarabunIT๙" w:cs="TH SarabunIT๙"/>
          <w:sz w:val="32"/>
          <w:szCs w:val="32"/>
        </w:rPr>
        <w:t>Centralization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หรือ การกระจายอำนาจการปกครอง (</w:t>
      </w:r>
      <w:r w:rsidRPr="00727D56">
        <w:rPr>
          <w:rFonts w:ascii="TH SarabunIT๙" w:eastAsia="Calibri" w:hAnsi="TH SarabunIT๙" w:cs="TH SarabunIT๙"/>
          <w:sz w:val="32"/>
          <w:szCs w:val="32"/>
        </w:rPr>
        <w:t>Decentralization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ดังนั้น ผู้ที่จะปฏิบัติงานใน อ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ปท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. จึงจำเป็นที่จะต้องทราบความเคลื่อนไหวของนโยบายรัฐอยู่ตลอดเวลา เพื่อบริหารจัดการ อปท. ให้เข้ากับสภาวการณ์ดังกล่าวที่เปลี่ยนแปลงอยู่ตลอดเวลา</w:t>
      </w:r>
    </w:p>
    <w:p w:rsidR="00727D56" w:rsidRPr="00727D56" w:rsidRDefault="000E7262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ในส่วนของปัจจัยการเมืองระดับท้องถิ่นด้วยกันเองนั้น ทุกฝ่ายที่เกี่ยวข้องจะต้องเข้าใจบทบาทหน้าที่ของตนเอง ซึ่งโดยหลักการแล้วการตัดสินใจกำหนดนโยบายควรเป็นหน้าที่ของฝ่ายการเมืองท้องถิ่น ทุกฝ่ายควรต้องรู้ความเคลื่อนไหวและการเปลี่ยนแปลงของการเมืองท้องถิ่นในทุกระดับทั้งระดับ อบจ. เทศบาล อบต. และระดับหมู่บ้าน เพราะการเมืองท้องถิ่นเหล่านี้มีความเชื่อมโยงสัมพันธ์กันและจะต้องมีผลกระทบต่อ อปท. ไม่ทางตรงก็ทางอ้อม ข้าราชการท้องถิ่นควรพยายามปรับข้อเท็จจริงในท้องถิ่นให้เข้ากฎระเบียบกฎหมายของรัฐ ซึ่งในบางครั้งระเบียบกฎหมายอาจไม่เหมาะสมกับสภาพปัญหาและความต้องการของคนในท้องถิ่นก็ต้องเป็นหน้าที่ของข้าราชการท้องถิ่น ที่จะประยุกต์ใช้กฎหมาย ให้สามารถใช้ได้จริงตามสภาพและบริบทแวดล้อมของท้องถิ่นนั้นๆ จึงจะได้ชื่อว่าเป็นนักบริหารการเปลี่ยนแปลง (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>Change Agent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) อย่างแท้จริง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การปรับตัวเข้ากับเศรษฐกิจ (</w:t>
      </w:r>
      <w:r w:rsidRPr="00727D56">
        <w:rPr>
          <w:rFonts w:ascii="TH SarabunIT๙" w:eastAsia="Calibri" w:hAnsi="TH SarabunIT๙" w:cs="TH SarabunIT๙"/>
          <w:sz w:val="32"/>
          <w:szCs w:val="32"/>
        </w:rPr>
        <w:t>Economic Environment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ที่เปลี่ยนแปลง</w:t>
      </w:r>
    </w:p>
    <w:p w:rsid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เมื่อสภาพเศรษฐกิจโดยรวมของประเทศไม่ดี ทำให้ประชาชนยากจนเพิ่มขึ้นเป็นสาเหตุของปัญหาอื่นๆ ที่กระทบต่อ อปท. ตามมาไม่ว่าจะเป็นปัญหายาเสพติด ปัญหาโสเภณีเด็ก ปัญหาประชาชนเรียนร้องในสิ่งที่สามารถแก้ไขปัญหาเฉพาะหน้ามากกว่าสิ่งที่แก้ไขปัญหาได้อย่างยั่งยืน เช่น ต้องการผ้าห่มกันหนาวฟรี เสื้อกันหนาวฟรี และของฟรีอื่นๆ จาก อปท. เป็นต้น ซึ่งสวนทางกับระเบียบกฎหมายและการตรวจสองอย่างเข้มข้นของสำนักงานตรวจเงินแผ่นดิน ที่พยายามจำกัดของเขตการตัดสินใจขององค์กรปกครองส่วนท้องถิ่นในเรื่องการแจกของให้แก่ราษฎร</w:t>
      </w:r>
    </w:p>
    <w:p w:rsidR="000E7262" w:rsidRDefault="000E7262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E7262" w:rsidRDefault="000E7262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E7262" w:rsidRDefault="000E7262" w:rsidP="000E726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๑๘๗</w:t>
      </w:r>
    </w:p>
    <w:p w:rsidR="000E7262" w:rsidRDefault="000E7262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E7262" w:rsidRPr="00727D56" w:rsidRDefault="000E7262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27D56" w:rsidRP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อีกปัญหาหนึ่งประชาชนอาจขาดการมีส่วนร่วมทางการเมืองกับ อปท. เพราะต้องเอาเวลาไปทำงานหาเงินเพื่อปากท้องของตนเองก่อนหรือบางครั้งอาจมีส่วนร่วมแค่การรับเงินแล้วไปลงคะแนนเสียงเลือกตั้ง รวมตลอดถึงปัญหาความยากจนของประชาชนจะสร้างความเข้มแข็งให้กับนโยบายประชานิยมไปโดยปริยายซึ่งอาจส่งผลกระทบในทางลบในระยะยาว โดยเฉพาะอย่างยิ่งเป็นการส่งเสริมลักษณะนิสัยการพึ่งพิงรัฐอยู่ตลอดเวลาของประชาชน เป็นต้น</w:t>
      </w:r>
    </w:p>
    <w:p w:rsidR="00727D56" w:rsidRPr="00727D56" w:rsidRDefault="000E7262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ดังนั้น การสร้างกระบวนทัศน์ (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>Paradigm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) ทางความคิดให้แก่ประชาชนตามหลัก “ตนเป็นที่พึ่งแห่งตน” และ “ปรัชญาเศรษฐกิจพอเพียง” ควรเป็นสิ่งสำคัญที่นักบริหารงาน อปท. ควรให้ความสนใจที่จะส่งเสริมและพัฒนาในประเด็นนี้</w:t>
      </w:r>
    </w:p>
    <w:p w:rsidR="00727D56" w:rsidRPr="00727D56" w:rsidRDefault="00BE046B" w:rsidP="000E7262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) การปรับตัวเข้ากับสังคม (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>Social Environment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) ที่เปลี่ยนแปลง</w:t>
      </w:r>
    </w:p>
    <w:p w:rsidR="00727D56" w:rsidRP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ชุมชนแต่ละชุมชนมีสภาพทางสังคมและวัฒนธรรมที่แตกต่างกัน ดังนั้น การปฏิบัติงานในแต่ละพื้นที่ก็ต้องเผชิญกับสภาพทางสังคมและวัฒนธรรมที่แตกต่างกัน เช่น บางพื้นที่อาจเป็นสังคมของชาวพุทธบางพื้นที่อาจเป็นสังคมของคนคริสต์หรืออิสลาม บางพื้นที่เป็นสังคมปฐมภูมิ (ชุมชนชนบท) บางพื้นที่เป็นสังคมทุติยภูมิ (ชุมชนในเมือง) บางพื้นที่ประชาชนให้ความร่วมมือกับกิจกรรมของ อปท. เป็นอย่างดี บางพื้นที่ประชาชนขาดความร่วมมือ บางพื้นที่อาจเป็นสังคมที่ประกอบด้วยชนเผ่าต่างๆ มากมาย เป็นต้น</w:t>
      </w:r>
    </w:p>
    <w:p w:rsidR="00727D56" w:rsidRP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สภาพของสังคมไทยมักเป็นสังคมอุปถัมภ์ ผู้บริหารท้องถิ่นอาจมีแนวโน้มที่จะตัดสินกำหนดนโยบายไปตอบสนองต่อกลุ่มญาติพี่น้องของตน กลุ่มอื่นที่แพ้การเลือกตั้งเมื่อไม่ได้รับการตอบสนองก็หาทางโจมตี ก่อให้เกิดความขัดแย้งที่รุนแรงขึ้นในสังคมท้องถิ่นมากกว่าในอดีต ดังนั้น บุคลากรใน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จึงจำเป็นที่จะต้องเข้าใจผลกระทบที่มาจากสาเหตุการกระจายอำนาจสู่ท้องถิ่นที่ส่งผลโดยตรงต่อความสามัคคีในสังคมท้องถิ่นยุคปัจจุบัน ต้องมีความสามารถบริหารงานบนความขัดแย้งในสังคม เพราะคงไม่มีสังคมใดในประเทศไทยที่จะมีคนที่ชอบสิ่งที่เหมือนๆ กันได้หมด การปฏิบัติงานทุกอย่างย่อมมีการเห็นด้วย ไม่เห็นด้วย ต่อต้าน และไม่ต่อต้าน อยู่คู่กับสังคมประชาธิปไตยเสมอสำคัญเพียงแต่ว่าจะสามารถลดระดับหรือแก้ไขความขัดแย้งที่รุนแรงนั้นได้อย่างไร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การปรับตัวเข้ากับวิทยาการใหม่ๆ (</w:t>
      </w:r>
      <w:r w:rsidRPr="00727D56">
        <w:rPr>
          <w:rFonts w:ascii="TH SarabunIT๙" w:eastAsia="Calibri" w:hAnsi="TH SarabunIT๙" w:cs="TH SarabunIT๙"/>
          <w:sz w:val="32"/>
          <w:szCs w:val="32"/>
        </w:rPr>
        <w:t>Technology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ที่เปลี่ยนแปลง</w:t>
      </w:r>
    </w:p>
    <w:p w:rsidR="00727D56" w:rsidRP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ในปัจจุบันกรมส่งเสริมการปกครองท้องถิ่น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มีนโยบายส่งเสริมการพัฒนาบุคลากรโดยการฝึกอบรมอยู่เป็นประจำ เช่น การฝึกอบรมการใช้คอมพิวเตอร์โปรแกรมต่างๆ การฝึกอบรมการจัดทำเว็บไซต์องค์กร เป็นต้น ประกอบกับกรมส่งเสริมฯ มีเว็บไซต์เผยแพร่ข้อมูลข่าวสารต่างๆ ที่จำเป็นและเกี่ยวข้องกับการปฏิบัติงานของ อปท. ที่ปรับปรุงให้ทันสมัยอยู่ทุกวัน เช่น การเผยแพร่หนังสือสั่งการต่างๆ ผ่านช่องทางการสารบรรณอิเล็กทรอนิคส์ เป็นต้น หากพนักงานท้องถิ่นให้ความสำคัญในการอ่านหนังสือสั่งการของกรมส่งเสริมฯ ทางอินเตอร์เน็ตอยู่เป็นประจำ ก็จะนำมาซึ่งการบริหารงานที่มีประสิทธิภาพและไม่ขัดต่อระเบียบ กฎหมาย หนังสือสั่งการที่เปลี่ยนแปลงไปอยู่ตลอดเวลา</w:t>
      </w:r>
    </w:p>
    <w:p w:rsidR="00727D56" w:rsidRPr="00727D56" w:rsidRDefault="000E7262" w:rsidP="000E7262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 w:rsidR="00BE04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</w:t>
      </w:r>
      <w:r w:rsidR="00727D56" w:rsidRPr="00727D5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</w:t>
      </w:r>
      <w:r w:rsidR="00BE046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="00727D56" w:rsidRPr="00727D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ข้อสังเกต ข้อเสนอแนะ ผลจากการพัฒนา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(รวมถึงองค์ประกอบสำคัญของข้อมูลเพื่อนำไปสู่ข้อเสนอแนะ เป็นต้น)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>ธาตุ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มีข้อสังเกต ข้อเสนอแนะ ผลจากการพัฒนา โดยอิงการคาดการณ์การพัฒนาต่างๆ อยู่ภายใต้สิ่งแวดล้อมภายนอกต่างๆ ดังต่อไปนี้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การเปลี่ยนแปลงในประเทศที่จะส่งผลกระทบต่อ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- รัฐธรรมนูญฉบับใหม่จะส่งผลต่อองค์กรปกครองส่วนท้องถิ่นอย่างไร</w:t>
      </w:r>
    </w:p>
    <w:p w:rsidR="000E7262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0E7262" w:rsidRDefault="007F2B08" w:rsidP="000E726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๑๘๘</w:t>
      </w:r>
    </w:p>
    <w:p w:rsidR="000E7262" w:rsidRDefault="000E7262" w:rsidP="000E726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0E7262" w:rsidRDefault="000E7262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27D56" w:rsidRPr="00727D56" w:rsidRDefault="000E7262" w:rsidP="000E7262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- แนวโน้มการควบรวมองค์กรปกครองส่วนท้องถิ่น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- การเพิ่มขึ้นหรือลดลงของการจัดสรรเงินงบประมาณให้ อปท.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การเปลี่ยนแปลงในระดับภูมิภาคที่จะส่งผลกระทบต่อ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727D56" w:rsidRP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9C295F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0E726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</w:rPr>
        <w:t xml:space="preserve">AEC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หรือ </w:t>
      </w:r>
      <w:r w:rsidRPr="00727D56">
        <w:rPr>
          <w:rFonts w:ascii="TH SarabunIT๙" w:eastAsia="Calibri" w:hAnsi="TH SarabunIT๙" w:cs="TH SarabunIT๙"/>
          <w:sz w:val="32"/>
          <w:szCs w:val="32"/>
        </w:rPr>
        <w:t xml:space="preserve">Asean Economics Community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คือการรวมตัวของชาติในอาเซียน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๑๐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ประเทศ โดยมี ไทย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พม่า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ลาว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เวียดนาม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มาเลเซีย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สิงคโปร์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อินโดนีเซีย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ฟิลิปปินส์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กัมพูชา</w:t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บรูไน เพื่อที่จะให้มีผลประโยชน์ทางเศรษฐกิจร่วมกัน จะมีรูปแบบคล้ายๆ กลุ่ม </w:t>
      </w:r>
      <w:r w:rsidRPr="00727D56">
        <w:rPr>
          <w:rFonts w:ascii="TH SarabunIT๙" w:eastAsia="Calibri" w:hAnsi="TH SarabunIT๙" w:cs="TH SarabunIT๙"/>
          <w:sz w:val="32"/>
          <w:szCs w:val="32"/>
        </w:rPr>
        <w:t>Euro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</w:rPr>
        <w:t xml:space="preserve">Zone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นั่นเอง จะทำให้มีผลประโยชน์อำนาจต่อรองต่างๆ กับคู่ค้าได้มากขึ้น และการนำเข้า ส่งออกของชาติในอาเซียนก็จะเสรี ยกเว้นสินค้าบางชนิดที่แต่ละประเทศอาจจะขอไว้ไม่ลดภาษีนำเข้า (เรียกว่าสินค้าอ่อนไหว)</w:t>
      </w:r>
    </w:p>
    <w:p w:rsidR="00727D56" w:rsidRP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2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7D56">
        <w:rPr>
          <w:rFonts w:ascii="TH SarabunIT๙" w:eastAsia="Calibri" w:hAnsi="TH SarabunIT๙" w:cs="TH SarabunIT๙"/>
          <w:sz w:val="32"/>
          <w:szCs w:val="32"/>
        </w:rPr>
        <w:t>Asean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จะรวมตัวเป็น ประชาคมเศรษฐกิจอาเซียนและมีผลเป็นรูปธรรม ณ วันที่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๓๑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ธันวาคม </w:t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๒๕๕๘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ณ วันนั้นจ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ะ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ทำให้ภูมิภาคนี้เปลี่ยนไปอย่างมากโดย </w:t>
      </w:r>
      <w:r w:rsidRPr="00727D56">
        <w:rPr>
          <w:rFonts w:ascii="TH SarabunIT๙" w:eastAsia="Calibri" w:hAnsi="TH SarabunIT๙" w:cs="TH SarabunIT๙"/>
          <w:sz w:val="32"/>
          <w:szCs w:val="32"/>
        </w:rPr>
        <w:t xml:space="preserve">AEC Blueprint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(แบบพิมพ์เขียว) หรือแนวทางที่จะให้ </w:t>
      </w:r>
      <w:r w:rsidRPr="00727D56">
        <w:rPr>
          <w:rFonts w:ascii="TH SarabunIT๙" w:eastAsia="Calibri" w:hAnsi="TH SarabunIT๙" w:cs="TH SarabunIT๙"/>
          <w:sz w:val="32"/>
          <w:szCs w:val="32"/>
        </w:rPr>
        <w:t>AEC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เป็นไปคือ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. การเป็นตลาดและฐานการผลิตเดียวกัน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. การเป็นภูมิภาคที่มีขีดความสามรถในการแข่งขันสูง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. การเป็นภูมิภาคที่มีการพัฒนาทางเศรษฐกิจที่เท่าเทียมกัน</w:t>
      </w:r>
    </w:p>
    <w:p w:rsidR="00727D56" w:rsidRPr="00727D56" w:rsidRDefault="00727D56" w:rsidP="00727D5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E046B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. การเป็นภูมิภาคที่มีการบูรณาการเข้ากับเศรษฐกิจโลก</w:t>
      </w:r>
    </w:p>
    <w:p w:rsidR="00727D56" w:rsidRDefault="00727D56" w:rsidP="00727D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จากการที่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8B7555">
        <w:rPr>
          <w:rFonts w:ascii="TH SarabunIT๙" w:eastAsia="Calibri" w:hAnsi="TH SarabunIT๙" w:cs="TH SarabunIT๙" w:hint="cs"/>
          <w:sz w:val="32"/>
          <w:szCs w:val="32"/>
          <w:cs/>
        </w:rPr>
        <w:t>ธาตุ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ได้กำหนดยุทธศาสตร์การพัฒนาไว้จำนวน </w:t>
      </w:r>
      <w:r w:rsidR="00BE046B"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ยุทธศาสตร์ ดังนั้น จึงวิเคราะห์การเปลี่ยนแปลงในระดับภูมิภาค</w:t>
      </w:r>
      <w:r w:rsidR="008B755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หรือ การเข้าสู่ </w:t>
      </w:r>
      <w:r w:rsidRPr="00727D56">
        <w:rPr>
          <w:rFonts w:ascii="TH SarabunIT๙" w:eastAsia="Calibri" w:hAnsi="TH SarabunIT๙" w:cs="TH SarabunIT๙"/>
          <w:sz w:val="32"/>
          <w:szCs w:val="32"/>
        </w:rPr>
        <w:t xml:space="preserve">AEC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ที่จะส่งผลกระทบต่อ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8B7555">
        <w:rPr>
          <w:rFonts w:ascii="TH SarabunIT๙" w:eastAsia="Calibri" w:hAnsi="TH SarabunIT๙" w:cs="TH SarabunIT๙" w:hint="cs"/>
          <w:sz w:val="32"/>
          <w:szCs w:val="32"/>
          <w:cs/>
        </w:rPr>
        <w:t>ธาตุ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ในยุทธศาสตร์ต่างๆ ดังนี้</w:t>
      </w:r>
    </w:p>
    <w:p w:rsidR="008B7555" w:rsidRDefault="00BE046B" w:rsidP="008B7555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๑</w:t>
      </w:r>
      <w:r w:rsidR="008B7555" w:rsidRPr="00727D56">
        <w:rPr>
          <w:rFonts w:ascii="TH SarabunIT๙" w:eastAsia="Calibri" w:hAnsi="TH SarabunIT๙" w:cs="TH SarabunIT๙" w:hint="cs"/>
          <w:sz w:val="32"/>
          <w:szCs w:val="32"/>
          <w:cs/>
        </w:rPr>
        <w:t>. ยุทธศาสตร์การพัฒนาการเกษตรและอุตสาหกรรม</w:t>
      </w:r>
      <w:r w:rsidR="008B7555">
        <w:rPr>
          <w:rFonts w:ascii="TH SarabunIT๙" w:eastAsia="Calibri" w:hAnsi="TH SarabunIT๙" w:cs="TH SarabunIT๙" w:hint="cs"/>
          <w:sz w:val="32"/>
          <w:szCs w:val="32"/>
          <w:cs/>
        </w:rPr>
        <w:t>การเกษตรตามหลักปรัชญาเศรษฐกิจ</w:t>
      </w:r>
    </w:p>
    <w:p w:rsidR="008B7555" w:rsidRPr="00727D56" w:rsidRDefault="008B7555" w:rsidP="008B7555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พอเพียง</w:t>
      </w:r>
    </w:p>
    <w:p w:rsidR="008B7555" w:rsidRPr="00727D56" w:rsidRDefault="008B7555" w:rsidP="008B7555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727D56">
        <w:rPr>
          <w:rFonts w:ascii="TH SarabunIT๙" w:eastAsia="Calibri" w:hAnsi="TH SarabunIT๙" w:cs="TH SarabunIT๙"/>
          <w:sz w:val="32"/>
          <w:szCs w:val="32"/>
        </w:rPr>
        <w:t>AEC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ของไทยทำให้องค์กรปกครองส่วนท้องถิ่นโดยเฉพาะอย่างยิ่ง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ธาตุ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ต้องให้ความสำคัญกับการพัฒนาด้านเศรษฐกิจ การส่งเสริมอาชีพ การรวมกลุ่มอาชีพ เพื่อรับรองการหลั่งไหลเข้ามาของประชากรประเทศเพื่อนบ้านไม่ว่าจะเข้ามาในฐานะนักท่องเที่ยวคนทำงาน หรือการอื่นใด</w:t>
      </w:r>
    </w:p>
    <w:p w:rsidR="008B7555" w:rsidRPr="00727D56" w:rsidRDefault="008B7555" w:rsidP="008B7555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๒. ยุทธศาสตร์การพัฒนา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การค้า การลงทุน และ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การท่องเที่ยว</w:t>
      </w:r>
    </w:p>
    <w:p w:rsidR="008B7555" w:rsidRPr="00727D56" w:rsidRDefault="008B7555" w:rsidP="00756A22">
      <w:pPr>
        <w:spacing w:after="0" w:line="240" w:lineRule="auto"/>
        <w:ind w:firstLine="14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C29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Pr="00727D56">
        <w:rPr>
          <w:rFonts w:ascii="TH SarabunIT๙" w:eastAsia="Calibri" w:hAnsi="TH SarabunIT๙" w:cs="TH SarabunIT๙"/>
          <w:sz w:val="32"/>
          <w:szCs w:val="32"/>
        </w:rPr>
        <w:t>AEC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 โดยเฉพาะอย่างยิ่ง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 w:rsidR="00756A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ธาตุ 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ต้องให้ความสำคัญกับการจัดระเบียบชุมชนสังคมและความสงบเรีย</w:t>
      </w: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บ</w:t>
      </w:r>
      <w:r w:rsidRPr="00727D56">
        <w:rPr>
          <w:rFonts w:ascii="TH SarabunIT๙" w:eastAsia="Calibri" w:hAnsi="TH SarabunIT๙" w:cs="TH SarabunIT๙"/>
          <w:sz w:val="32"/>
          <w:szCs w:val="32"/>
          <w:cs/>
        </w:rPr>
        <w:t>ร้อยมากขึ้น เนื่องจากกฎหมายและวัฒนธรรมของแต่ละชนชาติอาจมีความแตกต่างกัน ดังนั้น อาจมีการฝ่าฝืนกฎหมายจากชาวต่างประเทศในไทยมากขึ้นทั้งโดยตั้งใจและไม่รู้กฎหมาย อีกทั้งอาจเกิดปัญหาอาชญากรรม ยาเสพติด เพิ่มมากขึ้นจากการหลั่งไหลของแรงงานต่างด้าวที่เข้ามาทำงานในไทยมากขึ้น</w:t>
      </w:r>
    </w:p>
    <w:p w:rsidR="00727D56" w:rsidRPr="00727D56" w:rsidRDefault="00BE046B" w:rsidP="00727D56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๓</w:t>
      </w:r>
      <w:r w:rsidR="00756A22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ยุทธศาสตร์การ</w:t>
      </w:r>
      <w:r w:rsidR="00727D56" w:rsidRPr="00727D56">
        <w:rPr>
          <w:rFonts w:ascii="TH SarabunIT๙" w:eastAsia="Calibri" w:hAnsi="TH SarabunIT๙" w:cs="TH SarabunIT๙" w:hint="cs"/>
          <w:sz w:val="32"/>
          <w:szCs w:val="32"/>
          <w:cs/>
        </w:rPr>
        <w:t>พัฒนาทรัพยากรมนุษย์</w:t>
      </w:r>
      <w:r w:rsidR="00756A2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เพื่อส่งเสริมคุณภาพชีวิตที่ดี</w:t>
      </w:r>
    </w:p>
    <w:p w:rsidR="00727D56" w:rsidRDefault="00756A22" w:rsidP="00727D56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การบริหารภาครัฐต้องเร่งรัดพัฒนาให้ตอบสนองการให้บริการ โดยเฉพาะอย่างยิ่งการให้บริการในด้านการอนุญาต อนุมัติ ต่างๆ ซึ่งต้องมีคู่มือภาษาอังกฤษ จีน เป็นต้น เพื่อสื่อสารกับชาวต่างชาติที่ต้องการทำนิติกรรมต่างๆ ซึ่งเกี่ยวกับรัฐ เช่น การเสียภาษีบำรุงท้องที่ การเสียภาษีป้าย เป็นต้น อีกทั้งเจ้าหน้าที่ภาครัฐจำต้องพัฒนาการใช้ภาษาอังกฤษให้อยู่ในระดับที่สื่อสารกับผู้ใช้บริการที่เป็นชาวต่างชาติ</w:t>
      </w:r>
    </w:p>
    <w:p w:rsidR="00756A22" w:rsidRDefault="00756A22" w:rsidP="00727D56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6A22" w:rsidRDefault="00756A22" w:rsidP="00727D56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6A22" w:rsidRDefault="007F2B08" w:rsidP="00756A22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หน้า </w:t>
      </w:r>
      <w:r w:rsidR="00BE046B">
        <w:rPr>
          <w:rFonts w:ascii="TH SarabunIT๙" w:eastAsia="Cordia New" w:hAnsi="TH SarabunIT๙" w:cs="TH SarabunIT๙" w:hint="cs"/>
          <w:sz w:val="32"/>
          <w:szCs w:val="32"/>
          <w:cs/>
        </w:rPr>
        <w:t>๑๘๙</w:t>
      </w:r>
    </w:p>
    <w:p w:rsidR="00756A22" w:rsidRDefault="00756A22" w:rsidP="00727D56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6A22" w:rsidRPr="00727D56" w:rsidRDefault="00756A22" w:rsidP="00727D56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27D56" w:rsidRPr="00727D56" w:rsidRDefault="00727D56" w:rsidP="00727D56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๔. ยุทธศาสตร์การพัฒนาทรัพยากรธรรมชาติและสิ่งแวดล้อม</w:t>
      </w:r>
      <w:r w:rsidR="00756A22">
        <w:rPr>
          <w:rFonts w:ascii="TH SarabunIT๙" w:eastAsia="Calibri" w:hAnsi="TH SarabunIT๙" w:cs="TH SarabunIT๙" w:hint="cs"/>
          <w:sz w:val="32"/>
          <w:szCs w:val="32"/>
          <w:cs/>
        </w:rPr>
        <w:t>อย่างสมดุลและยั่งยืน</w:t>
      </w:r>
    </w:p>
    <w:p w:rsidR="00727D56" w:rsidRPr="00727D56" w:rsidRDefault="00756A22" w:rsidP="00727D56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>AEC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) ของไทยทำให้องค์กรปกครองส่วนท้องถิ่นต้องให้ความสำคัญกับการจัดระเบียนชุมชนสังคมและความสงบเรียนร้อยมากขึ้นเนื่องจากกฎหมายและวัฒนาธรรมของแต่ละชนชาติอาจมีความแตกต่างกัน ดังนั้น อาจมีการฝ่าฝืนกฎหมายจากชาวต่างประเทศในไทยมากขึ้นทั้งโดยตั้งใจและความไม่รู้กฎหมาย อีกทั้ง อาจเกิดปัญหาการบุกรุกพื้นที่ป่า ด้วยสาเหตุทั้งที่เกิดจากคนไทยและชาวต่างชาติ สาเหตุที่เกิดจากคนไทยคือการเพิ่มขึ้นของจำนวนประชากรทำให้ที่ทำกินไม่เพียงพอต่อความต้องการ หรือการขายที่ดินให้นายทุนต่างชาติ แล้วไม่มีที่ทำกินจึงต้องบุกรุกพื้นที่สาธารณะ ส่วนสาเหตุจากชาวต่างชาติ อาจมีนายทุนเข้ามาทำลายทรัพยากรธรรมชาติและสิ่งแวดล้อม เช่น การตัดไม้เพื่อผลประโยชน์ทางเศรษฐกิจ </w:t>
      </w:r>
    </w:p>
    <w:p w:rsidR="00727D56" w:rsidRPr="00727D56" w:rsidRDefault="00727D56" w:rsidP="00727D56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27D56">
        <w:rPr>
          <w:rFonts w:ascii="TH SarabunIT๙" w:eastAsia="Calibri" w:hAnsi="TH SarabunIT๙" w:cs="TH SarabunIT๙" w:hint="cs"/>
          <w:sz w:val="32"/>
          <w:szCs w:val="32"/>
          <w:cs/>
        </w:rPr>
        <w:t>๕. ยุทธศาสตร์การบริหารจัดการบ้านเมืองที่ดี</w:t>
      </w:r>
      <w:r w:rsidR="00756A22">
        <w:rPr>
          <w:rFonts w:ascii="TH SarabunIT๙" w:eastAsia="Calibri" w:hAnsi="TH SarabunIT๙" w:cs="TH SarabunIT๙" w:hint="cs"/>
          <w:sz w:val="32"/>
          <w:szCs w:val="32"/>
          <w:cs/>
        </w:rPr>
        <w:t>ตามหลักธรรมาภิบาลและความมั่นคง</w:t>
      </w:r>
    </w:p>
    <w:p w:rsidR="00727D56" w:rsidRPr="00727D56" w:rsidRDefault="00756A22" w:rsidP="00727D56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9C29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การเข้าสู่ประชาคมเศรษฐกิจอาเซียน (</w:t>
      </w:r>
      <w:r w:rsidR="00727D56" w:rsidRPr="00727D56">
        <w:rPr>
          <w:rFonts w:ascii="TH SarabunIT๙" w:eastAsia="Calibri" w:hAnsi="TH SarabunIT๙" w:cs="TH SarabunIT๙"/>
          <w:sz w:val="32"/>
          <w:szCs w:val="32"/>
        </w:rPr>
        <w:t>AEC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>) ของไทย ทำให้องค์กรปกครองส่วนท้องถิ่นโดยเฉพาะอย่างยิ่ง</w:t>
      </w:r>
      <w:r w:rsidR="00727D56" w:rsidRPr="00727D56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ธาตุ</w:t>
      </w:r>
      <w:r w:rsidR="00727D56" w:rsidRPr="00727D56">
        <w:rPr>
          <w:rFonts w:ascii="TH SarabunIT๙" w:eastAsia="Calibri" w:hAnsi="TH SarabunIT๙" w:cs="TH SarabunIT๙"/>
          <w:sz w:val="32"/>
          <w:szCs w:val="32"/>
          <w:cs/>
        </w:rPr>
        <w:t xml:space="preserve"> ต้องให้ความสำคัญกับการพัฒนาโครงสร้างพื้นฐาน เพื่อรับรองการหลั่งไหลเข้ามาของประชากรประเทศเพื่อนบ้านไม่ว่าจะเข้ามาในฐานะนักท่องเที่ยว คนทำงาน หรือการอื่นใด การพัฒนาโครงสร้างพื้นฐานที่สำคัญ เช่น ถนน ป้ายจราจรที่มีภาษาอังกฤษและภาษาต่างประเทศที่จำเป็น เป็นต้น</w:t>
      </w:r>
    </w:p>
    <w:p w:rsidR="00727D56" w:rsidRPr="00727D56" w:rsidRDefault="00756A22" w:rsidP="00FA0365">
      <w:pPr>
        <w:tabs>
          <w:tab w:val="left" w:pos="709"/>
          <w:tab w:val="left" w:pos="851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E046B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 ยุทธศาสตร์การพัฒนาด้านเทคโนโลยีสารสนเทศ</w:t>
      </w:r>
    </w:p>
    <w:p w:rsidR="000334F1" w:rsidRPr="000334F1" w:rsidRDefault="000334F1" w:rsidP="000334F1">
      <w:pPr>
        <w:pStyle w:val="2"/>
        <w:tabs>
          <w:tab w:val="left" w:pos="709"/>
          <w:tab w:val="left" w:pos="851"/>
          <w:tab w:val="left" w:pos="1418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C29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34F1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ในยุคปัจจุบันไม่ว่าเราจะหาข้อมูล ติดต่อ ค้นหา ศึกษาระหว่างกัน ประเทศเพื่อนบ้านอาเซียน ไม่ว่าใกล้ไกลอย่างไรก็ต้องผ่านเทคโนโลยีสารสนเทศนั่นเอง</w:t>
      </w:r>
      <w:r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</w:t>
      </w:r>
      <w:r w:rsidRPr="000334F1">
        <w:rPr>
          <w:rFonts w:ascii="TH SarabunIT๙" w:hAnsi="TH SarabunIT๙" w:cs="TH SarabunIT๙"/>
          <w:sz w:val="32"/>
          <w:szCs w:val="32"/>
          <w:cs/>
        </w:rPr>
        <w:t>ศไทยก็เป็นหนึ่งในประเทศของกลุ่มประเทศอาเซียน คอมพิวเตอร์และเทคโนโลยีสารสนเทศเป็นอีกหนึ่งศาสตร์ที่กำลังตื่นตัวและเป็นพลังสำคัญในด้านต่างๆ ที่เกี่ยวข้องกับการดำเนินชีวิตประจำวันทั้งทางตรงและทางอ้อม อีกทั้งไทยยังมีบทบาทมากมายด้านคอมพิวเตอร์และเทคโ</w:t>
      </w:r>
      <w:r>
        <w:rPr>
          <w:rFonts w:ascii="TH SarabunIT๙" w:hAnsi="TH SarabunIT๙" w:cs="TH SarabunIT๙"/>
          <w:sz w:val="32"/>
          <w:szCs w:val="32"/>
          <w:cs/>
        </w:rPr>
        <w:t>นโลยีสารสนเทศทั้งในตัวอาเซียน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34F1">
        <w:rPr>
          <w:rStyle w:val="a8"/>
          <w:rFonts w:ascii="TH SarabunIT๙" w:hAnsi="TH SarabunIT๙" w:cs="TH SarabunIT๙"/>
          <w:b w:val="0"/>
          <w:bCs w:val="0"/>
          <w:color w:val="20124D"/>
          <w:sz w:val="32"/>
          <w:szCs w:val="32"/>
          <w:cs/>
        </w:rPr>
        <w:t xml:space="preserve">ซึ่งมีจุดหมายสำคัญคือ จะใช้ไอซีทีในการขับเคลื่อนด้านสังคมและเศรษฐกิจในอาเซียน </w:t>
      </w:r>
      <w:r>
        <w:rPr>
          <w:rStyle w:val="a8"/>
          <w:rFonts w:ascii="TH SarabunIT๙" w:hAnsi="TH SarabunIT๙" w:cs="TH SarabunIT๙"/>
          <w:b w:val="0"/>
          <w:bCs w:val="0"/>
          <w:color w:val="20124D"/>
          <w:sz w:val="32"/>
          <w:szCs w:val="32"/>
          <w:cs/>
        </w:rPr>
        <w:t>ไอซีทีจะช่วยการป</w:t>
      </w:r>
      <w:r>
        <w:rPr>
          <w:rStyle w:val="a8"/>
          <w:rFonts w:ascii="TH SarabunIT๙" w:hAnsi="TH SarabunIT๙" w:cs="TH SarabunIT๙" w:hint="cs"/>
          <w:b w:val="0"/>
          <w:bCs w:val="0"/>
          <w:color w:val="20124D"/>
          <w:sz w:val="32"/>
          <w:szCs w:val="32"/>
          <w:cs/>
        </w:rPr>
        <w:t>ฏิ</w:t>
      </w:r>
      <w:r w:rsidRPr="000334F1">
        <w:rPr>
          <w:rStyle w:val="a8"/>
          <w:rFonts w:ascii="TH SarabunIT๙" w:hAnsi="TH SarabunIT๙" w:cs="TH SarabunIT๙"/>
          <w:b w:val="0"/>
          <w:bCs w:val="0"/>
          <w:color w:val="20124D"/>
          <w:sz w:val="32"/>
          <w:szCs w:val="32"/>
          <w:cs/>
        </w:rPr>
        <w:t xml:space="preserve">รูปอาเซียนให้เป็นตลาดเดียว ด้วยวิธีพัฒนาด้านโครงสร้างพื้นฐานไอซีทียุคใหม่ และพัฒนาทุนมนุษย์ที่มีฝีมือส่งเสริมอุตสาหกรรมที่เกี่ยวกับงานสร้างสรรค์และนวัตกรรม จัดให้มีนโยบายส่งเสริม และสร้างสภาพแวดล้อมที่มีกฎระเบียบ ด้วยมาตรการดังกล่าว อาเซียนจะเสริมสร้างพลังให้แก่ชุมชน และผลักดันให้อาเซียนมีสถานภาพเป็นศูนย์กลางไอซีที ที่ครอบคลุมได้อย่างทั่วถึง </w:t>
      </w:r>
      <w:r>
        <w:rPr>
          <w:rStyle w:val="a8"/>
          <w:rFonts w:ascii="TH SarabunIT๙" w:hAnsi="TH SarabunIT๙" w:cs="TH SarabunIT๙"/>
          <w:b w:val="0"/>
          <w:bCs w:val="0"/>
          <w:color w:val="20124D"/>
          <w:sz w:val="32"/>
          <w:szCs w:val="32"/>
          <w:cs/>
        </w:rPr>
        <w:t>และค</w:t>
      </w:r>
      <w:r>
        <w:rPr>
          <w:rStyle w:val="a8"/>
          <w:rFonts w:ascii="TH SarabunIT๙" w:hAnsi="TH SarabunIT๙" w:cs="TH SarabunIT๙" w:hint="cs"/>
          <w:b w:val="0"/>
          <w:bCs w:val="0"/>
          <w:color w:val="20124D"/>
          <w:sz w:val="32"/>
          <w:szCs w:val="32"/>
          <w:cs/>
        </w:rPr>
        <w:t>ึ</w:t>
      </w:r>
      <w:r w:rsidRPr="000334F1">
        <w:rPr>
          <w:rStyle w:val="a8"/>
          <w:rFonts w:ascii="TH SarabunIT๙" w:hAnsi="TH SarabunIT๙" w:cs="TH SarabunIT๙"/>
          <w:b w:val="0"/>
          <w:bCs w:val="0"/>
          <w:color w:val="20124D"/>
          <w:sz w:val="32"/>
          <w:szCs w:val="32"/>
          <w:cs/>
        </w:rPr>
        <w:t>กคัก ส่งผลให้เป็นภูมิภาคที่เหมาะกับการพัฒนาทางเศรษฐกิจ</w:t>
      </w:r>
    </w:p>
    <w:sectPr w:rsidR="000334F1" w:rsidRPr="000334F1" w:rsidSect="0036286B">
      <w:pgSz w:w="12240" w:h="15840"/>
      <w:pgMar w:top="426" w:right="1183" w:bottom="709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C1" w:rsidRDefault="00FB57C1" w:rsidP="002E57A7">
      <w:pPr>
        <w:spacing w:after="0" w:line="240" w:lineRule="auto"/>
      </w:pPr>
      <w:r>
        <w:separator/>
      </w:r>
    </w:p>
  </w:endnote>
  <w:endnote w:type="continuationSeparator" w:id="0">
    <w:p w:rsidR="00FB57C1" w:rsidRDefault="00FB57C1" w:rsidP="002E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C1" w:rsidRDefault="00FB57C1" w:rsidP="002E57A7">
      <w:pPr>
        <w:spacing w:after="0" w:line="240" w:lineRule="auto"/>
      </w:pPr>
      <w:r>
        <w:separator/>
      </w:r>
    </w:p>
  </w:footnote>
  <w:footnote w:type="continuationSeparator" w:id="0">
    <w:p w:rsidR="00FB57C1" w:rsidRDefault="00FB57C1" w:rsidP="002E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2737"/>
    <w:multiLevelType w:val="multilevel"/>
    <w:tmpl w:val="2D06B17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7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16" w:hanging="1800"/>
      </w:pPr>
      <w:rPr>
        <w:rFonts w:hint="default"/>
      </w:rPr>
    </w:lvl>
  </w:abstractNum>
  <w:abstractNum w:abstractNumId="1" w15:restartNumberingAfterBreak="0">
    <w:nsid w:val="21C36315"/>
    <w:multiLevelType w:val="hybridMultilevel"/>
    <w:tmpl w:val="15A24684"/>
    <w:lvl w:ilvl="0" w:tplc="94B436A0">
      <w:start w:val="6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4461AFE"/>
    <w:multiLevelType w:val="hybridMultilevel"/>
    <w:tmpl w:val="2668CF46"/>
    <w:lvl w:ilvl="0" w:tplc="312491C8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A7B47B8"/>
    <w:multiLevelType w:val="hybridMultilevel"/>
    <w:tmpl w:val="118C87B0"/>
    <w:lvl w:ilvl="0" w:tplc="F77AADC6">
      <w:start w:val="1"/>
      <w:numFmt w:val="decimal"/>
      <w:lvlText w:val="(%1)"/>
      <w:lvlJc w:val="left"/>
      <w:pPr>
        <w:ind w:left="2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7" w:hanging="360"/>
      </w:pPr>
    </w:lvl>
    <w:lvl w:ilvl="2" w:tplc="0409001B" w:tentative="1">
      <w:start w:val="1"/>
      <w:numFmt w:val="lowerRoman"/>
      <w:lvlText w:val="%3."/>
      <w:lvlJc w:val="right"/>
      <w:pPr>
        <w:ind w:left="4077" w:hanging="180"/>
      </w:pPr>
    </w:lvl>
    <w:lvl w:ilvl="3" w:tplc="0409000F" w:tentative="1">
      <w:start w:val="1"/>
      <w:numFmt w:val="decimal"/>
      <w:lvlText w:val="%4."/>
      <w:lvlJc w:val="left"/>
      <w:pPr>
        <w:ind w:left="4797" w:hanging="360"/>
      </w:pPr>
    </w:lvl>
    <w:lvl w:ilvl="4" w:tplc="04090019" w:tentative="1">
      <w:start w:val="1"/>
      <w:numFmt w:val="lowerLetter"/>
      <w:lvlText w:val="%5."/>
      <w:lvlJc w:val="left"/>
      <w:pPr>
        <w:ind w:left="5517" w:hanging="360"/>
      </w:pPr>
    </w:lvl>
    <w:lvl w:ilvl="5" w:tplc="0409001B" w:tentative="1">
      <w:start w:val="1"/>
      <w:numFmt w:val="lowerRoman"/>
      <w:lvlText w:val="%6."/>
      <w:lvlJc w:val="right"/>
      <w:pPr>
        <w:ind w:left="6237" w:hanging="180"/>
      </w:pPr>
    </w:lvl>
    <w:lvl w:ilvl="6" w:tplc="0409000F" w:tentative="1">
      <w:start w:val="1"/>
      <w:numFmt w:val="decimal"/>
      <w:lvlText w:val="%7."/>
      <w:lvlJc w:val="left"/>
      <w:pPr>
        <w:ind w:left="6957" w:hanging="360"/>
      </w:pPr>
    </w:lvl>
    <w:lvl w:ilvl="7" w:tplc="04090019" w:tentative="1">
      <w:start w:val="1"/>
      <w:numFmt w:val="lowerLetter"/>
      <w:lvlText w:val="%8."/>
      <w:lvlJc w:val="left"/>
      <w:pPr>
        <w:ind w:left="7677" w:hanging="360"/>
      </w:pPr>
    </w:lvl>
    <w:lvl w:ilvl="8" w:tplc="0409001B" w:tentative="1">
      <w:start w:val="1"/>
      <w:numFmt w:val="lowerRoman"/>
      <w:lvlText w:val="%9."/>
      <w:lvlJc w:val="right"/>
      <w:pPr>
        <w:ind w:left="8397" w:hanging="180"/>
      </w:pPr>
    </w:lvl>
  </w:abstractNum>
  <w:abstractNum w:abstractNumId="4" w15:restartNumberingAfterBreak="0">
    <w:nsid w:val="3DD84F0C"/>
    <w:multiLevelType w:val="singleLevel"/>
    <w:tmpl w:val="547C77F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abstractNum w:abstractNumId="5" w15:restartNumberingAfterBreak="0">
    <w:nsid w:val="450171DA"/>
    <w:multiLevelType w:val="hybridMultilevel"/>
    <w:tmpl w:val="FBA6BC54"/>
    <w:lvl w:ilvl="0" w:tplc="B1663B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53B20BF"/>
    <w:multiLevelType w:val="hybridMultilevel"/>
    <w:tmpl w:val="ED7EBA90"/>
    <w:lvl w:ilvl="0" w:tplc="30B2855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78D7"/>
    <w:multiLevelType w:val="hybridMultilevel"/>
    <w:tmpl w:val="78D8932A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94D7C96"/>
    <w:multiLevelType w:val="hybridMultilevel"/>
    <w:tmpl w:val="A476F0C8"/>
    <w:lvl w:ilvl="0" w:tplc="4F0CFE12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9" w15:restartNumberingAfterBreak="0">
    <w:nsid w:val="6E8D5F52"/>
    <w:multiLevelType w:val="hybridMultilevel"/>
    <w:tmpl w:val="0B5AEDEC"/>
    <w:lvl w:ilvl="0" w:tplc="A2E225F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90DA2"/>
    <w:rsid w:val="00002C2A"/>
    <w:rsid w:val="00014940"/>
    <w:rsid w:val="00020EF5"/>
    <w:rsid w:val="00023534"/>
    <w:rsid w:val="000334F1"/>
    <w:rsid w:val="00035F47"/>
    <w:rsid w:val="00045FEC"/>
    <w:rsid w:val="00052492"/>
    <w:rsid w:val="00067CC3"/>
    <w:rsid w:val="00070928"/>
    <w:rsid w:val="000840B0"/>
    <w:rsid w:val="00090DA2"/>
    <w:rsid w:val="000A46EA"/>
    <w:rsid w:val="000B0CBD"/>
    <w:rsid w:val="000B1051"/>
    <w:rsid w:val="000B738B"/>
    <w:rsid w:val="000E51D8"/>
    <w:rsid w:val="000E7262"/>
    <w:rsid w:val="00111E60"/>
    <w:rsid w:val="0012684E"/>
    <w:rsid w:val="001361D3"/>
    <w:rsid w:val="00137A38"/>
    <w:rsid w:val="001403BF"/>
    <w:rsid w:val="001438C9"/>
    <w:rsid w:val="00147A46"/>
    <w:rsid w:val="00151B7C"/>
    <w:rsid w:val="00156B82"/>
    <w:rsid w:val="0016003D"/>
    <w:rsid w:val="0017303C"/>
    <w:rsid w:val="001A2286"/>
    <w:rsid w:val="001B4CA5"/>
    <w:rsid w:val="001B7B36"/>
    <w:rsid w:val="001C78DD"/>
    <w:rsid w:val="001D72F8"/>
    <w:rsid w:val="001F37D7"/>
    <w:rsid w:val="001F4A60"/>
    <w:rsid w:val="002005E8"/>
    <w:rsid w:val="00213980"/>
    <w:rsid w:val="00214152"/>
    <w:rsid w:val="00223333"/>
    <w:rsid w:val="002437F5"/>
    <w:rsid w:val="002652B3"/>
    <w:rsid w:val="002863CC"/>
    <w:rsid w:val="00290B45"/>
    <w:rsid w:val="002D0CDB"/>
    <w:rsid w:val="002D0EB1"/>
    <w:rsid w:val="002D6FD5"/>
    <w:rsid w:val="002E2503"/>
    <w:rsid w:val="002E3C4F"/>
    <w:rsid w:val="002E57A7"/>
    <w:rsid w:val="00310270"/>
    <w:rsid w:val="00315E1C"/>
    <w:rsid w:val="003259C9"/>
    <w:rsid w:val="0034504B"/>
    <w:rsid w:val="003617E2"/>
    <w:rsid w:val="0036286B"/>
    <w:rsid w:val="003865F3"/>
    <w:rsid w:val="00392E5F"/>
    <w:rsid w:val="003A0F7B"/>
    <w:rsid w:val="003B5352"/>
    <w:rsid w:val="003B62E5"/>
    <w:rsid w:val="003D3381"/>
    <w:rsid w:val="003F2599"/>
    <w:rsid w:val="003F426B"/>
    <w:rsid w:val="004047BF"/>
    <w:rsid w:val="00405B37"/>
    <w:rsid w:val="0040638E"/>
    <w:rsid w:val="00410E2F"/>
    <w:rsid w:val="00421C3D"/>
    <w:rsid w:val="004240A7"/>
    <w:rsid w:val="004448D3"/>
    <w:rsid w:val="00444D8A"/>
    <w:rsid w:val="004505F1"/>
    <w:rsid w:val="00454ADD"/>
    <w:rsid w:val="004572C1"/>
    <w:rsid w:val="00494DBD"/>
    <w:rsid w:val="004A18D9"/>
    <w:rsid w:val="004B1C90"/>
    <w:rsid w:val="004B7138"/>
    <w:rsid w:val="004B7A93"/>
    <w:rsid w:val="004C0F26"/>
    <w:rsid w:val="00504E0D"/>
    <w:rsid w:val="005057C6"/>
    <w:rsid w:val="00507301"/>
    <w:rsid w:val="00517512"/>
    <w:rsid w:val="005204E0"/>
    <w:rsid w:val="00522257"/>
    <w:rsid w:val="00552C99"/>
    <w:rsid w:val="0055322C"/>
    <w:rsid w:val="005568B5"/>
    <w:rsid w:val="005707A9"/>
    <w:rsid w:val="005745F1"/>
    <w:rsid w:val="005758FE"/>
    <w:rsid w:val="00593B46"/>
    <w:rsid w:val="005B017E"/>
    <w:rsid w:val="005B654A"/>
    <w:rsid w:val="005C5E3B"/>
    <w:rsid w:val="005F1695"/>
    <w:rsid w:val="0060261D"/>
    <w:rsid w:val="006143CD"/>
    <w:rsid w:val="00626705"/>
    <w:rsid w:val="00626CC4"/>
    <w:rsid w:val="00645409"/>
    <w:rsid w:val="0066600E"/>
    <w:rsid w:val="0068660C"/>
    <w:rsid w:val="00696E03"/>
    <w:rsid w:val="006C18D6"/>
    <w:rsid w:val="006E2C29"/>
    <w:rsid w:val="00723BE9"/>
    <w:rsid w:val="00725351"/>
    <w:rsid w:val="007260B8"/>
    <w:rsid w:val="00727D56"/>
    <w:rsid w:val="00734F2E"/>
    <w:rsid w:val="00740C0A"/>
    <w:rsid w:val="00742520"/>
    <w:rsid w:val="00743720"/>
    <w:rsid w:val="00746360"/>
    <w:rsid w:val="00751BEE"/>
    <w:rsid w:val="00756A22"/>
    <w:rsid w:val="007656A8"/>
    <w:rsid w:val="0077351D"/>
    <w:rsid w:val="007766ED"/>
    <w:rsid w:val="00777F84"/>
    <w:rsid w:val="007872D4"/>
    <w:rsid w:val="00796DBF"/>
    <w:rsid w:val="007A0EB4"/>
    <w:rsid w:val="007B5766"/>
    <w:rsid w:val="007D2D9C"/>
    <w:rsid w:val="007D75DE"/>
    <w:rsid w:val="007E7AB6"/>
    <w:rsid w:val="007F2B08"/>
    <w:rsid w:val="007F62DC"/>
    <w:rsid w:val="007F73B5"/>
    <w:rsid w:val="00815EFB"/>
    <w:rsid w:val="00815F62"/>
    <w:rsid w:val="0083063F"/>
    <w:rsid w:val="0083628C"/>
    <w:rsid w:val="00837E0B"/>
    <w:rsid w:val="00850C46"/>
    <w:rsid w:val="00853A6C"/>
    <w:rsid w:val="00865E70"/>
    <w:rsid w:val="008714F5"/>
    <w:rsid w:val="00880838"/>
    <w:rsid w:val="00883667"/>
    <w:rsid w:val="00886C8F"/>
    <w:rsid w:val="00895C2F"/>
    <w:rsid w:val="008A4CC1"/>
    <w:rsid w:val="008B7555"/>
    <w:rsid w:val="008D4D3C"/>
    <w:rsid w:val="008D5BA5"/>
    <w:rsid w:val="008E1CA0"/>
    <w:rsid w:val="008E25AB"/>
    <w:rsid w:val="008E46E6"/>
    <w:rsid w:val="008E7503"/>
    <w:rsid w:val="00901AD3"/>
    <w:rsid w:val="00910729"/>
    <w:rsid w:val="0093142E"/>
    <w:rsid w:val="009346AE"/>
    <w:rsid w:val="00934CB2"/>
    <w:rsid w:val="00950D04"/>
    <w:rsid w:val="00961BDC"/>
    <w:rsid w:val="00967DC2"/>
    <w:rsid w:val="009730E6"/>
    <w:rsid w:val="00976E1D"/>
    <w:rsid w:val="009949FE"/>
    <w:rsid w:val="00996D61"/>
    <w:rsid w:val="009A1F41"/>
    <w:rsid w:val="009A698A"/>
    <w:rsid w:val="009B6EC4"/>
    <w:rsid w:val="009C2132"/>
    <w:rsid w:val="009C295F"/>
    <w:rsid w:val="009C4709"/>
    <w:rsid w:val="009E4A00"/>
    <w:rsid w:val="009E7389"/>
    <w:rsid w:val="009F23BF"/>
    <w:rsid w:val="009F57A7"/>
    <w:rsid w:val="009F69CD"/>
    <w:rsid w:val="00A048ED"/>
    <w:rsid w:val="00A06C3F"/>
    <w:rsid w:val="00A10AB4"/>
    <w:rsid w:val="00A11B93"/>
    <w:rsid w:val="00A1288A"/>
    <w:rsid w:val="00A12F1D"/>
    <w:rsid w:val="00A32F7C"/>
    <w:rsid w:val="00A51384"/>
    <w:rsid w:val="00A610AD"/>
    <w:rsid w:val="00A92707"/>
    <w:rsid w:val="00A97EAA"/>
    <w:rsid w:val="00AC5A05"/>
    <w:rsid w:val="00AD06C3"/>
    <w:rsid w:val="00AD27E4"/>
    <w:rsid w:val="00AD36E7"/>
    <w:rsid w:val="00B011B4"/>
    <w:rsid w:val="00B22258"/>
    <w:rsid w:val="00B647F0"/>
    <w:rsid w:val="00B746D4"/>
    <w:rsid w:val="00B85FCF"/>
    <w:rsid w:val="00B8740E"/>
    <w:rsid w:val="00BA18B7"/>
    <w:rsid w:val="00BA5221"/>
    <w:rsid w:val="00BA7C58"/>
    <w:rsid w:val="00BB21F0"/>
    <w:rsid w:val="00BD50A0"/>
    <w:rsid w:val="00BE046B"/>
    <w:rsid w:val="00C02B93"/>
    <w:rsid w:val="00C2225A"/>
    <w:rsid w:val="00C300E3"/>
    <w:rsid w:val="00C31FB8"/>
    <w:rsid w:val="00C453D5"/>
    <w:rsid w:val="00C51253"/>
    <w:rsid w:val="00C5399E"/>
    <w:rsid w:val="00C803D7"/>
    <w:rsid w:val="00C96FF4"/>
    <w:rsid w:val="00CA147B"/>
    <w:rsid w:val="00CA3E68"/>
    <w:rsid w:val="00CB7D7D"/>
    <w:rsid w:val="00CC6A40"/>
    <w:rsid w:val="00CD3C4F"/>
    <w:rsid w:val="00CF0E36"/>
    <w:rsid w:val="00CF216C"/>
    <w:rsid w:val="00D14A8F"/>
    <w:rsid w:val="00D2498E"/>
    <w:rsid w:val="00D264BE"/>
    <w:rsid w:val="00D33E39"/>
    <w:rsid w:val="00D46BF0"/>
    <w:rsid w:val="00D5057C"/>
    <w:rsid w:val="00D72BD7"/>
    <w:rsid w:val="00D752BD"/>
    <w:rsid w:val="00DB0619"/>
    <w:rsid w:val="00DB79C4"/>
    <w:rsid w:val="00DC1CAB"/>
    <w:rsid w:val="00DC7432"/>
    <w:rsid w:val="00DC7B68"/>
    <w:rsid w:val="00DD7A51"/>
    <w:rsid w:val="00DE2DE3"/>
    <w:rsid w:val="00DE73D2"/>
    <w:rsid w:val="00DF79B0"/>
    <w:rsid w:val="00E03C55"/>
    <w:rsid w:val="00E13966"/>
    <w:rsid w:val="00E2401F"/>
    <w:rsid w:val="00E33A4C"/>
    <w:rsid w:val="00E6690A"/>
    <w:rsid w:val="00E7180D"/>
    <w:rsid w:val="00E813B6"/>
    <w:rsid w:val="00EA5904"/>
    <w:rsid w:val="00EB26A9"/>
    <w:rsid w:val="00EB44AD"/>
    <w:rsid w:val="00ED76BE"/>
    <w:rsid w:val="00EE0B46"/>
    <w:rsid w:val="00EE19B7"/>
    <w:rsid w:val="00EE781F"/>
    <w:rsid w:val="00EF2540"/>
    <w:rsid w:val="00EF2974"/>
    <w:rsid w:val="00EF6355"/>
    <w:rsid w:val="00F04DD5"/>
    <w:rsid w:val="00F05A5E"/>
    <w:rsid w:val="00F07A44"/>
    <w:rsid w:val="00F14BD5"/>
    <w:rsid w:val="00F16894"/>
    <w:rsid w:val="00F218C8"/>
    <w:rsid w:val="00F427C4"/>
    <w:rsid w:val="00F42D50"/>
    <w:rsid w:val="00F50406"/>
    <w:rsid w:val="00F8033D"/>
    <w:rsid w:val="00F94A8B"/>
    <w:rsid w:val="00F9625A"/>
    <w:rsid w:val="00FA0365"/>
    <w:rsid w:val="00FA0977"/>
    <w:rsid w:val="00FB57C1"/>
    <w:rsid w:val="00FE5796"/>
    <w:rsid w:val="00FF3823"/>
    <w:rsid w:val="00FF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E32F4-F3E2-48E4-9DA7-C818AAC3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6600E"/>
  </w:style>
  <w:style w:type="paragraph" w:styleId="5">
    <w:name w:val="heading 5"/>
    <w:basedOn w:val="a"/>
    <w:next w:val="a"/>
    <w:link w:val="50"/>
    <w:qFormat/>
    <w:rsid w:val="004C0F26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0E"/>
    <w:pPr>
      <w:ind w:left="720"/>
      <w:contextualSpacing/>
    </w:pPr>
  </w:style>
  <w:style w:type="paragraph" w:styleId="a4">
    <w:name w:val="Quote"/>
    <w:basedOn w:val="a"/>
    <w:next w:val="a"/>
    <w:link w:val="a5"/>
    <w:uiPriority w:val="29"/>
    <w:qFormat/>
    <w:rsid w:val="00B8740E"/>
    <w:rPr>
      <w:i/>
      <w:iCs/>
      <w:color w:val="000000" w:themeColor="text1"/>
    </w:rPr>
  </w:style>
  <w:style w:type="character" w:customStyle="1" w:styleId="a5">
    <w:name w:val="คำอ้างอิง อักขระ"/>
    <w:basedOn w:val="a0"/>
    <w:link w:val="a4"/>
    <w:uiPriority w:val="29"/>
    <w:rsid w:val="00B8740E"/>
    <w:rPr>
      <w:i/>
      <w:iCs/>
      <w:color w:val="000000" w:themeColor="text1"/>
    </w:rPr>
  </w:style>
  <w:style w:type="character" w:customStyle="1" w:styleId="apple-converted-space">
    <w:name w:val="apple-converted-space"/>
    <w:basedOn w:val="a0"/>
    <w:rsid w:val="005F1695"/>
  </w:style>
  <w:style w:type="table" w:styleId="a6">
    <w:name w:val="Table Grid"/>
    <w:basedOn w:val="a1"/>
    <w:rsid w:val="007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A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97EAA"/>
    <w:rPr>
      <w:b/>
      <w:bCs/>
    </w:rPr>
  </w:style>
  <w:style w:type="character" w:customStyle="1" w:styleId="50">
    <w:name w:val="หัวเรื่อง 5 อักขระ"/>
    <w:basedOn w:val="a0"/>
    <w:link w:val="5"/>
    <w:rsid w:val="004C0F26"/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2">
    <w:name w:val="Body Text Indent 2"/>
    <w:basedOn w:val="a"/>
    <w:link w:val="20"/>
    <w:uiPriority w:val="99"/>
    <w:unhideWhenUsed/>
    <w:rsid w:val="004C0F26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4C0F26"/>
    <w:rPr>
      <w:rFonts w:ascii="Times New Roman" w:eastAsia="Times New Roman" w:hAnsi="Times New Roman" w:cs="Angsana New"/>
      <w:sz w:val="24"/>
      <w:szCs w:val="30"/>
    </w:rPr>
  </w:style>
  <w:style w:type="paragraph" w:styleId="a9">
    <w:name w:val="annotation text"/>
    <w:basedOn w:val="a"/>
    <w:link w:val="aa"/>
    <w:semiHidden/>
    <w:rsid w:val="004C0F2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a">
    <w:name w:val="ข้อความข้อคิดเห็น อักขระ"/>
    <w:basedOn w:val="a0"/>
    <w:link w:val="a9"/>
    <w:semiHidden/>
    <w:rsid w:val="004C0F26"/>
    <w:rPr>
      <w:rFonts w:ascii="Cordia New" w:eastAsia="Cordia New" w:hAnsi="Cordia New" w:cs="Angsana New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B647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B647F0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6"/>
    <w:rsid w:val="00F07A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2E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2E57A7"/>
  </w:style>
  <w:style w:type="paragraph" w:styleId="af">
    <w:name w:val="footer"/>
    <w:basedOn w:val="a"/>
    <w:link w:val="af0"/>
    <w:uiPriority w:val="99"/>
    <w:unhideWhenUsed/>
    <w:rsid w:val="002E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2E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2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3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BAE4-3F5D-4A90-B1C4-D57C075F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computer</cp:lastModifiedBy>
  <cp:revision>129</cp:revision>
  <cp:lastPrinted>2019-07-22T03:38:00Z</cp:lastPrinted>
  <dcterms:created xsi:type="dcterms:W3CDTF">2016-08-24T01:31:00Z</dcterms:created>
  <dcterms:modified xsi:type="dcterms:W3CDTF">2019-12-18T08:37:00Z</dcterms:modified>
</cp:coreProperties>
</file>